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1EC" w:rsidRDefault="00FA51EC" w:rsidP="00FA51EC">
      <w:pPr>
        <w:ind w:left="6372"/>
        <w:jc w:val="right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Załącznik do uchwały Nr ………………… </w:t>
      </w:r>
    </w:p>
    <w:p w:rsidR="00FA51EC" w:rsidRDefault="00FA51EC" w:rsidP="00FA51EC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FA51EC" w:rsidRDefault="00FA51EC" w:rsidP="00FA51EC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color w:val="0000FF"/>
          <w:sz w:val="28"/>
          <w:szCs w:val="28"/>
        </w:rPr>
        <w:t>PLAN PRACY RADY MIEJSKIEJ W BARLINKU NA 2026 ROK</w:t>
      </w:r>
    </w:p>
    <w:p w:rsidR="00FA51EC" w:rsidRDefault="00FA51EC" w:rsidP="00FA51EC">
      <w:pPr>
        <w:jc w:val="both"/>
        <w:rPr>
          <w:rFonts w:ascii="Arial" w:hAnsi="Arial" w:cs="Arial"/>
        </w:rPr>
      </w:pPr>
    </w:p>
    <w:tbl>
      <w:tblPr>
        <w:tblStyle w:val="Tabela-Siatka"/>
        <w:tblW w:w="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2223"/>
        <w:gridCol w:w="10096"/>
        <w:gridCol w:w="2426"/>
      </w:tblGrid>
      <w:tr w:rsidR="00FA51EC" w:rsidTr="00160FE5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A51EC" w:rsidRDefault="00FA51EC" w:rsidP="00160FE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MIESIĄC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A51EC" w:rsidRDefault="00FA51EC" w:rsidP="00160FE5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TEMATY SESJI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A51EC" w:rsidRDefault="00FA51EC" w:rsidP="00160FE5">
            <w:pPr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UWAGI</w:t>
            </w:r>
          </w:p>
        </w:tc>
      </w:tr>
      <w:tr w:rsidR="00FA51EC" w:rsidTr="00160FE5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STYCZEŃ</w:t>
            </w:r>
          </w:p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Default="00FA51EC" w:rsidP="00160FE5">
            <w:pPr>
              <w:rPr>
                <w:rFonts w:ascii="Arial" w:hAnsi="Arial" w:cs="Arial"/>
                <w:i/>
                <w:lang w:eastAsia="en-US"/>
              </w:rPr>
            </w:pPr>
          </w:p>
          <w:p w:rsidR="00FA51EC" w:rsidRDefault="00FA51EC" w:rsidP="00160FE5">
            <w:pPr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25.I.-Święto Barlinka</w:t>
            </w:r>
          </w:p>
        </w:tc>
      </w:tr>
      <w:tr w:rsidR="00FA51EC" w:rsidTr="00160FE5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LUTY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Pr="00E17CA4" w:rsidRDefault="00FA51EC" w:rsidP="00160FE5">
            <w:pPr>
              <w:numPr>
                <w:ilvl w:val="0"/>
                <w:numId w:val="1"/>
              </w:numPr>
              <w:ind w:left="358" w:firstLine="1"/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Kalendarz imprez i uroczystości planowanych w Gminie Barlinek w 2026 roku – informacja.</w:t>
            </w:r>
          </w:p>
          <w:p w:rsidR="00FA51EC" w:rsidRPr="00E17CA4" w:rsidRDefault="00FA51EC" w:rsidP="00160FE5">
            <w:pPr>
              <w:numPr>
                <w:ilvl w:val="0"/>
                <w:numId w:val="1"/>
              </w:numPr>
              <w:ind w:left="358" w:firstLine="1"/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Sprawozdanie z działalności stałych Komisji Rady Miejskiej za 2025 rok.</w:t>
            </w:r>
          </w:p>
          <w:p w:rsidR="00FA51EC" w:rsidRPr="00E17CA4" w:rsidRDefault="00FA51EC" w:rsidP="00160FE5">
            <w:pPr>
              <w:ind w:left="359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</w:tr>
      <w:tr w:rsidR="00FA51EC" w:rsidTr="00160FE5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MARZEC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Pr="00E17CA4" w:rsidRDefault="00FA51EC" w:rsidP="00160FE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Sprawozdanie z przebiegu realizacji programu usuwania wyrobów zawierających azbest dla Miasta i Gminy Barlinek na lata 2011 – 2032.</w:t>
            </w:r>
          </w:p>
          <w:p w:rsidR="00FA51EC" w:rsidRPr="00E17CA4" w:rsidRDefault="00FA51EC" w:rsidP="00160FE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Sprawozdanie z realizacji Gminnego Programu Przeciwdziałania Przemocy Domowej oraz Ochrony osób Doznających Przemocy Domowej na lata 2024 – 2030 oraz z działalności Zespołu Interdyscyplinarnego Przeciwdziałania Przemocy Domowej za rok 2025.</w:t>
            </w:r>
          </w:p>
          <w:p w:rsidR="00FA51EC" w:rsidRPr="00E17CA4" w:rsidRDefault="00FA51EC" w:rsidP="00160FE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Sprawozdanie z realizacji Gminnego Programu Wspierania Rodziny na lata 2024 – 2028 za rok 2025.</w:t>
            </w:r>
          </w:p>
          <w:p w:rsidR="00FA51EC" w:rsidRPr="00E17CA4" w:rsidRDefault="00FA51EC" w:rsidP="00160FE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 xml:space="preserve">Sprawozdanie z działalności Ośrodka Pomocy społecznej w Barlinku za rok 2025. </w:t>
            </w:r>
          </w:p>
          <w:p w:rsidR="00FA51EC" w:rsidRPr="00E17CA4" w:rsidRDefault="00FA51EC" w:rsidP="00160FE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Ocena zasobów pomocy społecznej Gminy Barlinek za rok 2025.</w:t>
            </w:r>
          </w:p>
          <w:p w:rsidR="00FA51EC" w:rsidRPr="00E17CA4" w:rsidRDefault="00FA51EC" w:rsidP="00160FE5">
            <w:pPr>
              <w:pStyle w:val="Akapitzlist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</w:tr>
      <w:tr w:rsidR="00FA51EC" w:rsidTr="00160FE5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  <w:p w:rsidR="00FA51EC" w:rsidRDefault="00FA51EC" w:rsidP="00160FE5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KWIECIEŃ</w:t>
            </w:r>
          </w:p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Pr="00E17CA4" w:rsidRDefault="00FA51EC" w:rsidP="00160FE5">
            <w:pPr>
              <w:rPr>
                <w:rFonts w:ascii="Arial" w:hAnsi="Arial" w:cs="Arial"/>
                <w:i/>
                <w:lang w:eastAsia="en-US"/>
              </w:rPr>
            </w:pPr>
          </w:p>
          <w:p w:rsidR="00FA51EC" w:rsidRPr="00E17CA4" w:rsidRDefault="00FA51EC" w:rsidP="00160FE5">
            <w:pPr>
              <w:rPr>
                <w:rFonts w:ascii="Arial" w:hAnsi="Arial" w:cs="Arial"/>
                <w:i/>
                <w:lang w:eastAsia="en-US"/>
              </w:rPr>
            </w:pPr>
          </w:p>
          <w:p w:rsidR="00FA51EC" w:rsidRPr="00E17CA4" w:rsidRDefault="00FA51EC" w:rsidP="00160FE5">
            <w:pPr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</w:tr>
      <w:tr w:rsidR="00FA51EC" w:rsidTr="00160FE5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MAJ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EC" w:rsidRPr="00E17CA4" w:rsidRDefault="00FA51EC" w:rsidP="00160FE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Analiza stanu gospodarki odpadami komunalnymi Gminy Barlinek za 2025 rok.</w:t>
            </w:r>
          </w:p>
          <w:p w:rsidR="00FA51EC" w:rsidRPr="00E17CA4" w:rsidRDefault="00FA51EC" w:rsidP="00160FE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z działalności Środowiskowego Domu Samopomocy w Osinie za rok 2025.</w:t>
            </w:r>
          </w:p>
          <w:p w:rsidR="00FA51EC" w:rsidRDefault="00FA51EC" w:rsidP="00160FE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na temat działalności sołectw w Gminie Barlinek.</w:t>
            </w:r>
          </w:p>
          <w:p w:rsidR="00FA51EC" w:rsidRPr="00AF3F40" w:rsidRDefault="00FA51EC" w:rsidP="00160FE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n-US"/>
              </w:rPr>
            </w:pPr>
            <w:r w:rsidRPr="00AF3F40">
              <w:rPr>
                <w:rFonts w:ascii="Arial" w:hAnsi="Arial" w:cs="Arial"/>
                <w:lang w:eastAsia="en-US"/>
              </w:rPr>
              <w:t>Informacja na temat działalności spółek z udziałem Gminy tj.: PGK Sp. z o.o., BTBS Sp. z o.o., PWK „Płonia” Sp. z o.o., Szpital Barlinek Sp. z o.o.</w:t>
            </w:r>
          </w:p>
          <w:p w:rsidR="00FA51EC" w:rsidRPr="00AF3F40" w:rsidRDefault="00FA51EC" w:rsidP="00160FE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n-US"/>
              </w:rPr>
            </w:pPr>
            <w:r w:rsidRPr="00AF3F40">
              <w:rPr>
                <w:rFonts w:ascii="Arial" w:hAnsi="Arial" w:cs="Arial"/>
                <w:lang w:eastAsia="en-US"/>
              </w:rPr>
              <w:t xml:space="preserve">Ocena działalności Gminy Barlinek w zakresie usług realizowanych przez PGK </w:t>
            </w:r>
          </w:p>
          <w:p w:rsidR="00FA51EC" w:rsidRPr="00AF3F40" w:rsidRDefault="00FA51EC" w:rsidP="00160FE5">
            <w:pPr>
              <w:pStyle w:val="Akapitzlist"/>
              <w:jc w:val="both"/>
              <w:rPr>
                <w:rFonts w:ascii="Arial" w:hAnsi="Arial" w:cs="Arial"/>
                <w:lang w:eastAsia="en-US"/>
              </w:rPr>
            </w:pPr>
            <w:r w:rsidRPr="00AF3F40">
              <w:rPr>
                <w:rFonts w:ascii="Arial" w:hAnsi="Arial" w:cs="Arial"/>
                <w:lang w:eastAsia="en-US"/>
              </w:rPr>
              <w:lastRenderedPageBreak/>
              <w:t>Sp. z o.o. – utrzymanie czystości i porządku, utrzymanie zieleni i lasów komunalnych, zarządzanie cmentarzami komunalnymi.</w:t>
            </w:r>
          </w:p>
          <w:p w:rsidR="00FA51EC" w:rsidRPr="00AF3F40" w:rsidRDefault="00FA51EC" w:rsidP="00160FE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n-US"/>
              </w:rPr>
            </w:pPr>
            <w:r w:rsidRPr="00AF3F40">
              <w:rPr>
                <w:rFonts w:ascii="Arial" w:hAnsi="Arial" w:cs="Arial"/>
                <w:lang w:eastAsia="en-US"/>
              </w:rPr>
              <w:t>Informacja z działalności Barlineckiego Ośrodka Kultury.</w:t>
            </w:r>
          </w:p>
          <w:p w:rsidR="00FA51EC" w:rsidRPr="00E17CA4" w:rsidRDefault="00FA51EC" w:rsidP="00160FE5">
            <w:pPr>
              <w:pStyle w:val="Akapitzlist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lastRenderedPageBreak/>
              <w:t xml:space="preserve">3.V.-Święto </w:t>
            </w:r>
            <w:r>
              <w:rPr>
                <w:rFonts w:ascii="Arial" w:hAnsi="Arial" w:cs="Arial"/>
                <w:i/>
                <w:lang w:eastAsia="en-US"/>
              </w:rPr>
              <w:br/>
              <w:t>Konstytucji 3 Maja.</w:t>
            </w:r>
          </w:p>
        </w:tc>
      </w:tr>
      <w:tr w:rsidR="00FA51EC" w:rsidTr="00160FE5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EC" w:rsidRDefault="00FA51EC" w:rsidP="00160FE5">
            <w:pPr>
              <w:rPr>
                <w:rFonts w:ascii="Arial" w:hAnsi="Arial" w:cs="Arial"/>
                <w:i/>
                <w:lang w:eastAsia="en-US"/>
              </w:rPr>
            </w:pPr>
          </w:p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CZERWIEC</w:t>
            </w:r>
          </w:p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EC" w:rsidRPr="00E17CA4" w:rsidRDefault="00FA51EC" w:rsidP="00160FE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Sprawozdanie Burmistrza Barlinka z wykonania budżetu Gminy Barlinek za 2025 r.</w:t>
            </w:r>
          </w:p>
          <w:p w:rsidR="00FA51EC" w:rsidRPr="00E17CA4" w:rsidRDefault="00FA51EC" w:rsidP="00160FE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A6A6A6" w:themeColor="background1" w:themeShade="A6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 xml:space="preserve">Raport o stanie Gminy Barlinek za 2025 r. </w:t>
            </w:r>
          </w:p>
          <w:p w:rsidR="00FA51EC" w:rsidRPr="00E17CA4" w:rsidRDefault="00FA51EC" w:rsidP="00160FE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 xml:space="preserve">Sprawozdanie z realizacji programu współpracy z organizacjami pozarządowymi </w:t>
            </w:r>
            <w:r w:rsidRPr="00E17CA4">
              <w:rPr>
                <w:rFonts w:ascii="Arial" w:hAnsi="Arial" w:cs="Arial"/>
                <w:lang w:eastAsia="en-US"/>
              </w:rPr>
              <w:br/>
              <w:t>oraz podmiotami prowadzącymi działalność pożytku publicznego za rok 2025.</w:t>
            </w:r>
          </w:p>
          <w:p w:rsidR="00FA51EC" w:rsidRPr="00E17CA4" w:rsidRDefault="00FA51EC" w:rsidP="00160FE5">
            <w:pPr>
              <w:pStyle w:val="Akapitzlist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EC" w:rsidRDefault="00FA51EC" w:rsidP="00160FE5">
            <w:pPr>
              <w:rPr>
                <w:rFonts w:ascii="Arial" w:hAnsi="Arial" w:cs="Arial"/>
                <w:i/>
                <w:lang w:eastAsia="en-US"/>
              </w:rPr>
            </w:pPr>
          </w:p>
          <w:p w:rsidR="00FA51EC" w:rsidRDefault="00FA51EC" w:rsidP="00160FE5">
            <w:pPr>
              <w:rPr>
                <w:rFonts w:ascii="Arial" w:hAnsi="Arial" w:cs="Arial"/>
                <w:i/>
                <w:lang w:eastAsia="en-US"/>
              </w:rPr>
            </w:pPr>
          </w:p>
          <w:p w:rsidR="00FA51EC" w:rsidRDefault="00FA51EC" w:rsidP="00160FE5">
            <w:pPr>
              <w:rPr>
                <w:rFonts w:ascii="Arial" w:hAnsi="Arial" w:cs="Arial"/>
                <w:i/>
                <w:lang w:eastAsia="en-US"/>
              </w:rPr>
            </w:pPr>
          </w:p>
        </w:tc>
      </w:tr>
      <w:tr w:rsidR="00FA51EC" w:rsidTr="00160FE5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highlight w:val="lightGray"/>
                <w:lang w:eastAsia="en-US"/>
              </w:rPr>
            </w:pPr>
            <w:r>
              <w:rPr>
                <w:rFonts w:ascii="Arial" w:hAnsi="Arial" w:cs="Arial"/>
                <w:i/>
                <w:highlight w:val="lightGray"/>
                <w:lang w:eastAsia="en-US"/>
              </w:rPr>
              <w:t>LIPIEC</w:t>
            </w:r>
          </w:p>
          <w:p w:rsidR="00FA51EC" w:rsidRDefault="00FA51EC" w:rsidP="00160FE5">
            <w:pPr>
              <w:jc w:val="center"/>
              <w:rPr>
                <w:rFonts w:ascii="Arial" w:hAnsi="Arial" w:cs="Arial"/>
                <w:i/>
                <w:highlight w:val="lightGray"/>
                <w:lang w:eastAsia="en-US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EC" w:rsidRPr="00E17CA4" w:rsidRDefault="00FA51EC" w:rsidP="00160FE5">
            <w:pPr>
              <w:jc w:val="center"/>
              <w:rPr>
                <w:rFonts w:ascii="Arial" w:hAnsi="Arial" w:cs="Arial"/>
                <w:i/>
                <w:highlight w:val="lightGray"/>
                <w:lang w:eastAsia="en-US"/>
              </w:rPr>
            </w:pPr>
          </w:p>
          <w:p w:rsidR="00FA51EC" w:rsidRPr="00E17CA4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 w:rsidRPr="00E17CA4">
              <w:rPr>
                <w:rFonts w:ascii="Arial" w:hAnsi="Arial" w:cs="Arial"/>
                <w:i/>
                <w:highlight w:val="lightGray"/>
                <w:lang w:eastAsia="en-US"/>
              </w:rPr>
              <w:t>Przerwa urlopowa.</w:t>
            </w:r>
          </w:p>
          <w:p w:rsidR="00FA51EC" w:rsidRPr="00E17CA4" w:rsidRDefault="00FA51EC" w:rsidP="00160FE5">
            <w:pPr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</w:tr>
      <w:tr w:rsidR="00FA51EC" w:rsidTr="00160FE5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i/>
                <w:lang w:eastAsia="en-US"/>
              </w:rPr>
              <w:t>SIERPIEŃ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Pr="00E17CA4" w:rsidRDefault="00FA51EC" w:rsidP="00160FE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na temat oddziaływania na środowisko zakładów pracy w Gminie Barlinek.</w:t>
            </w:r>
          </w:p>
          <w:p w:rsidR="00FA51EC" w:rsidRPr="00E17CA4" w:rsidRDefault="00FA51EC" w:rsidP="00160FE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na temat przygotowania placówek oświatowych do nowego roku szkolnego 2026/2027.</w:t>
            </w:r>
          </w:p>
          <w:p w:rsidR="00FA51EC" w:rsidRPr="00E17CA4" w:rsidRDefault="00FA51EC" w:rsidP="00160FE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nt. bezpieczeństwa i porządku publicznego w Gminie Barlinek.</w:t>
            </w:r>
          </w:p>
          <w:p w:rsidR="00FA51EC" w:rsidRPr="00E17CA4" w:rsidRDefault="00FA51EC" w:rsidP="00160FE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na temat bezpieczeństwa p.poż. w Gminie Barlinek oraz funkcjonowania jednostek Ochotniczej Straży Pożarnej w Gminie Barlinek.</w:t>
            </w:r>
          </w:p>
          <w:p w:rsidR="00FA51EC" w:rsidRPr="00E17CA4" w:rsidRDefault="00FA51EC" w:rsidP="00160FE5">
            <w:pPr>
              <w:pStyle w:val="Akapitzlist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 xml:space="preserve">15.VIII-Święto </w:t>
            </w:r>
            <w:r>
              <w:rPr>
                <w:rFonts w:ascii="Arial" w:hAnsi="Arial" w:cs="Arial"/>
                <w:i/>
                <w:lang w:eastAsia="en-US"/>
              </w:rPr>
              <w:br/>
              <w:t>Wojska Polskiego;</w:t>
            </w:r>
          </w:p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31.VIII-Święto</w:t>
            </w:r>
            <w:r>
              <w:rPr>
                <w:rFonts w:ascii="Arial" w:hAnsi="Arial" w:cs="Arial"/>
                <w:i/>
                <w:lang w:eastAsia="en-US"/>
              </w:rPr>
              <w:br/>
              <w:t>„Solidarności”</w:t>
            </w:r>
          </w:p>
        </w:tc>
      </w:tr>
      <w:tr w:rsidR="00FA51EC" w:rsidTr="00160FE5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WRZESIEŃ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Pr="00AF3F40" w:rsidRDefault="00FA51EC" w:rsidP="00160FE5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1.IX.-Rocznica</w:t>
            </w:r>
            <w:r>
              <w:rPr>
                <w:rFonts w:ascii="Arial" w:hAnsi="Arial" w:cs="Arial"/>
                <w:i/>
                <w:lang w:eastAsia="en-US"/>
              </w:rPr>
              <w:br/>
              <w:t>wybuchu II Wojny Światowej.</w:t>
            </w:r>
          </w:p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 xml:space="preserve">17.IX.-Dzień </w:t>
            </w:r>
            <w:r>
              <w:rPr>
                <w:rFonts w:ascii="Arial" w:hAnsi="Arial" w:cs="Arial"/>
                <w:i/>
                <w:lang w:eastAsia="en-US"/>
              </w:rPr>
              <w:br/>
              <w:t>Sybiraka</w:t>
            </w:r>
          </w:p>
        </w:tc>
      </w:tr>
      <w:tr w:rsidR="00FA51EC" w:rsidTr="00160FE5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PAŹDZIERNIK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Pr="00E17CA4" w:rsidRDefault="00FA51EC" w:rsidP="00160FE5">
            <w:pPr>
              <w:rPr>
                <w:rFonts w:ascii="Arial" w:hAnsi="Arial" w:cs="Arial"/>
                <w:i/>
                <w:lang w:eastAsia="en-US"/>
              </w:rPr>
            </w:pPr>
          </w:p>
          <w:p w:rsidR="00FA51EC" w:rsidRPr="00E17CA4" w:rsidRDefault="00FA51EC" w:rsidP="00160FE5">
            <w:pPr>
              <w:rPr>
                <w:rFonts w:ascii="Arial" w:hAnsi="Arial" w:cs="Arial"/>
                <w:i/>
                <w:lang w:eastAsia="en-US"/>
              </w:rPr>
            </w:pPr>
          </w:p>
          <w:p w:rsidR="00FA51EC" w:rsidRPr="00E17CA4" w:rsidRDefault="00FA51EC" w:rsidP="00160FE5">
            <w:pPr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14.X.-Dzień Edukacji Narodowej.</w:t>
            </w:r>
          </w:p>
        </w:tc>
      </w:tr>
      <w:tr w:rsidR="00FA51EC" w:rsidTr="00160FE5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LISTOPAD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EC" w:rsidRPr="00E17CA4" w:rsidRDefault="00FA51EC" w:rsidP="00FA51EC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o stanie realizacji zadań oświatowych za rok szkolny 2025/2026.</w:t>
            </w:r>
          </w:p>
          <w:p w:rsidR="00FA51EC" w:rsidRPr="00E17CA4" w:rsidRDefault="00FA51EC" w:rsidP="00FA51EC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o wydanych w 2025 r. decyzjach dotyczących tzw. opłaty planistycznej, opłat z tytułu wzrostu wartości nieruchomości w związku z uchwaleniem lub zmianą miejscowego planu zagospodarowania przestrzennego.</w:t>
            </w:r>
          </w:p>
          <w:p w:rsidR="00FA51EC" w:rsidRPr="00E17CA4" w:rsidRDefault="00FA51EC" w:rsidP="00FA51EC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lastRenderedPageBreak/>
              <w:t>Informacja o wypłaconych w 2025 r. przez Gminę odszkodowaniach za obniżenie wartości działki w związku z uchwaleniem lub zmianą miejscowego planu zagospodarowania przestrzennego.</w:t>
            </w:r>
          </w:p>
          <w:p w:rsidR="00FA51EC" w:rsidRPr="00E17CA4" w:rsidRDefault="00FA51EC" w:rsidP="00FA51EC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Informacja o zgłoszonych w 2025 r. przez właścicieli lub wieczystych użytkowników nieruchomości żądaniach wobec Gminy, jeżeli korzystanie z nieruchomości stało się niemożliwe bądź istotnie ograniczone w związku z uchwaleniem albo zmianą miejscowego planu zagospodarowania przestrzennego.</w:t>
            </w:r>
          </w:p>
          <w:p w:rsidR="00FA51EC" w:rsidRPr="00E17CA4" w:rsidRDefault="00FA51EC" w:rsidP="00FA51E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Sprawozdanie z realizacji Strategii Rozwiązywania Problemów Społecznych Gminy Barlinek na lata 2024 – 2028 za rok 2025.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lastRenderedPageBreak/>
              <w:t>11.XI. – Święto Niepodległości.</w:t>
            </w:r>
          </w:p>
        </w:tc>
      </w:tr>
      <w:tr w:rsidR="00FA51EC" w:rsidTr="00160FE5">
        <w:trPr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GRUDZIEŃ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1EC" w:rsidRPr="00E17CA4" w:rsidRDefault="00FA51EC" w:rsidP="00FA51EC">
            <w:pPr>
              <w:numPr>
                <w:ilvl w:val="0"/>
                <w:numId w:val="7"/>
              </w:numPr>
              <w:tabs>
                <w:tab w:val="num" w:pos="-4376"/>
              </w:tabs>
              <w:ind w:left="641" w:hanging="283"/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Zatwierdzenie planów pracy: Rady Miejskiej i Komisji Stałych Rady Miejskiej na 2027 rok.</w:t>
            </w:r>
          </w:p>
          <w:p w:rsidR="00FA51EC" w:rsidRPr="00E17CA4" w:rsidRDefault="00FA51EC" w:rsidP="00FA51EC">
            <w:pPr>
              <w:numPr>
                <w:ilvl w:val="0"/>
                <w:numId w:val="7"/>
              </w:numPr>
              <w:tabs>
                <w:tab w:val="num" w:pos="-4376"/>
                <w:tab w:val="num" w:pos="641"/>
              </w:tabs>
              <w:ind w:left="357" w:firstLine="1"/>
              <w:jc w:val="both"/>
              <w:rPr>
                <w:rFonts w:ascii="Arial" w:hAnsi="Arial" w:cs="Arial"/>
                <w:lang w:eastAsia="en-US"/>
              </w:rPr>
            </w:pPr>
            <w:r w:rsidRPr="00E17CA4">
              <w:rPr>
                <w:rFonts w:ascii="Arial" w:hAnsi="Arial" w:cs="Arial"/>
                <w:lang w:eastAsia="en-US"/>
              </w:rPr>
              <w:t>Projekt uchwały w sprawie uchwalenia budżetu gminy na 2027 rok.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EC" w:rsidRDefault="00FA51EC" w:rsidP="00160FE5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</w:tr>
    </w:tbl>
    <w:p w:rsidR="00FA51EC" w:rsidRDefault="00FA51EC" w:rsidP="00FA51EC"/>
    <w:p w:rsidR="00FA51EC" w:rsidRDefault="00FA51EC" w:rsidP="00FA51EC"/>
    <w:p w:rsidR="00FA51EC" w:rsidRDefault="00FA51EC" w:rsidP="00FA51EC"/>
    <w:p w:rsidR="00FA51EC" w:rsidRDefault="00FA51EC" w:rsidP="00FA51EC"/>
    <w:p w:rsidR="00FA51EC" w:rsidRDefault="00FA51EC" w:rsidP="00FA51EC"/>
    <w:p w:rsidR="00FA51EC" w:rsidRDefault="00FA51EC" w:rsidP="00FA51EC"/>
    <w:p w:rsidR="00124085" w:rsidRDefault="00FA51EC">
      <w:bookmarkStart w:id="0" w:name="_GoBack"/>
      <w:bookmarkEnd w:id="0"/>
    </w:p>
    <w:sectPr w:rsidR="00124085" w:rsidSect="003A6D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2ACD"/>
    <w:multiLevelType w:val="hybridMultilevel"/>
    <w:tmpl w:val="9AF2E436"/>
    <w:lvl w:ilvl="0" w:tplc="8BA6DB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447"/>
    <w:multiLevelType w:val="hybridMultilevel"/>
    <w:tmpl w:val="D8BC3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B0E24"/>
    <w:multiLevelType w:val="hybridMultilevel"/>
    <w:tmpl w:val="EC121966"/>
    <w:lvl w:ilvl="0" w:tplc="C8B458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3EDD"/>
    <w:multiLevelType w:val="hybridMultilevel"/>
    <w:tmpl w:val="512468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164416"/>
    <w:multiLevelType w:val="hybridMultilevel"/>
    <w:tmpl w:val="DE062B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747857"/>
    <w:multiLevelType w:val="hybridMultilevel"/>
    <w:tmpl w:val="1020E0F2"/>
    <w:lvl w:ilvl="0" w:tplc="4910641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02ABE"/>
    <w:multiLevelType w:val="hybridMultilevel"/>
    <w:tmpl w:val="643013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EC"/>
    <w:rsid w:val="004046F9"/>
    <w:rsid w:val="0046222A"/>
    <w:rsid w:val="00FA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AF0F1-62BF-4A4C-8C05-EB56E1A1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1EC"/>
    <w:pPr>
      <w:ind w:left="720"/>
      <w:contextualSpacing/>
    </w:pPr>
  </w:style>
  <w:style w:type="table" w:styleId="Tabela-Siatka">
    <w:name w:val="Table Grid"/>
    <w:basedOn w:val="Standardowy"/>
    <w:rsid w:val="00FA5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</dc:creator>
  <cp:keywords/>
  <dc:description/>
  <cp:lastModifiedBy>Andrzejewska</cp:lastModifiedBy>
  <cp:revision>1</cp:revision>
  <dcterms:created xsi:type="dcterms:W3CDTF">2025-12-18T11:23:00Z</dcterms:created>
  <dcterms:modified xsi:type="dcterms:W3CDTF">2025-12-18T11:25:00Z</dcterms:modified>
</cp:coreProperties>
</file>