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31" w:rsidRDefault="00133231" w:rsidP="00E7556F">
      <w:pPr>
        <w:ind w:left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Załącznik Nr 3 do uchwały Nr </w:t>
      </w:r>
      <w:r w:rsidR="00E7556F">
        <w:rPr>
          <w:sz w:val="20"/>
          <w:szCs w:val="20"/>
        </w:rPr>
        <w:t>……..</w:t>
      </w:r>
      <w:r w:rsidR="00223C5B">
        <w:rPr>
          <w:sz w:val="20"/>
          <w:szCs w:val="20"/>
        </w:rPr>
        <w:t xml:space="preserve"> Rady Miejskiej w</w:t>
      </w:r>
      <w:r w:rsidR="00E7556F">
        <w:rPr>
          <w:sz w:val="20"/>
          <w:szCs w:val="20"/>
        </w:rPr>
        <w:t xml:space="preserve"> Barlinku z dnia 19 grudnia 2025</w:t>
      </w:r>
      <w:r w:rsidR="00223C5B">
        <w:rPr>
          <w:sz w:val="20"/>
          <w:szCs w:val="20"/>
        </w:rPr>
        <w:t xml:space="preserve"> r. </w:t>
      </w:r>
    </w:p>
    <w:p w:rsidR="00133231" w:rsidRDefault="00133231" w:rsidP="00133231">
      <w:pPr>
        <w:ind w:left="708"/>
        <w:jc w:val="both"/>
      </w:pPr>
    </w:p>
    <w:p w:rsidR="00133231" w:rsidRDefault="00133231" w:rsidP="00133231">
      <w:pPr>
        <w:jc w:val="center"/>
        <w:rPr>
          <w:b/>
          <w:i/>
        </w:rPr>
      </w:pPr>
    </w:p>
    <w:p w:rsidR="00133231" w:rsidRDefault="00133231" w:rsidP="00133231">
      <w:pPr>
        <w:jc w:val="center"/>
        <w:rPr>
          <w:b/>
          <w:i/>
        </w:rPr>
      </w:pPr>
    </w:p>
    <w:p w:rsidR="00133231" w:rsidRDefault="00133231" w:rsidP="00133231">
      <w:pPr>
        <w:jc w:val="center"/>
        <w:rPr>
          <w:b/>
          <w:i/>
        </w:rPr>
      </w:pPr>
      <w:r>
        <w:rPr>
          <w:b/>
          <w:i/>
        </w:rPr>
        <w:t>PLAN PRACY</w:t>
      </w:r>
    </w:p>
    <w:p w:rsidR="00133231" w:rsidRDefault="00133231" w:rsidP="00133231">
      <w:pPr>
        <w:jc w:val="center"/>
        <w:rPr>
          <w:b/>
          <w:i/>
        </w:rPr>
      </w:pPr>
      <w:r>
        <w:rPr>
          <w:b/>
          <w:i/>
        </w:rPr>
        <w:t>KOMISJI OŚWIATY, KULTURY, ZDROWIA I PRAWORZĄDNOŚCI</w:t>
      </w:r>
    </w:p>
    <w:p w:rsidR="00133231" w:rsidRDefault="00133231" w:rsidP="00133231">
      <w:pPr>
        <w:jc w:val="center"/>
        <w:rPr>
          <w:b/>
          <w:i/>
        </w:rPr>
      </w:pPr>
      <w:r>
        <w:rPr>
          <w:b/>
          <w:i/>
        </w:rPr>
        <w:t xml:space="preserve">RADY MIEJSKIEJ W BARLINKU </w:t>
      </w:r>
    </w:p>
    <w:p w:rsidR="00133231" w:rsidRDefault="00E7556F" w:rsidP="00133231">
      <w:pPr>
        <w:jc w:val="center"/>
        <w:rPr>
          <w:i/>
        </w:rPr>
      </w:pPr>
      <w:r>
        <w:rPr>
          <w:b/>
          <w:i/>
        </w:rPr>
        <w:t>NA 2026</w:t>
      </w:r>
      <w:r w:rsidR="00133231">
        <w:rPr>
          <w:b/>
          <w:i/>
        </w:rPr>
        <w:t xml:space="preserve"> ROK</w:t>
      </w:r>
    </w:p>
    <w:p w:rsidR="00133231" w:rsidRDefault="00133231" w:rsidP="00133231">
      <w:pPr>
        <w:rPr>
          <w:rFonts w:ascii="Arial" w:hAnsi="Arial" w:cs="Arial"/>
        </w:rPr>
      </w:pPr>
    </w:p>
    <w:p w:rsidR="00133231" w:rsidRDefault="00133231" w:rsidP="00133231">
      <w:pPr>
        <w:rPr>
          <w:rFonts w:ascii="Arial" w:hAnsi="Arial" w:cs="Arial"/>
        </w:rPr>
      </w:pPr>
    </w:p>
    <w:p w:rsidR="00133231" w:rsidRDefault="00133231" w:rsidP="0013323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Styczeń: </w:t>
      </w:r>
    </w:p>
    <w:p w:rsidR="00133231" w:rsidRDefault="00133231" w:rsidP="00133231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Sprawy bieżące.</w:t>
      </w:r>
    </w:p>
    <w:p w:rsidR="00133231" w:rsidRDefault="00133231" w:rsidP="00133231">
      <w:pPr>
        <w:tabs>
          <w:tab w:val="left" w:pos="1080"/>
        </w:tabs>
        <w:ind w:left="360" w:hanging="360"/>
        <w:rPr>
          <w:rFonts w:ascii="Arial" w:hAnsi="Arial" w:cs="Arial"/>
          <w:sz w:val="18"/>
          <w:szCs w:val="18"/>
        </w:rPr>
      </w:pPr>
    </w:p>
    <w:p w:rsidR="00133231" w:rsidRDefault="00133231" w:rsidP="00133231">
      <w:pPr>
        <w:tabs>
          <w:tab w:val="left" w:pos="1080"/>
        </w:tabs>
        <w:ind w:left="360" w:hanging="360"/>
        <w:rPr>
          <w:rFonts w:ascii="Arial" w:hAnsi="Arial" w:cs="Arial"/>
          <w:sz w:val="18"/>
          <w:szCs w:val="18"/>
        </w:rPr>
      </w:pPr>
    </w:p>
    <w:p w:rsidR="00133231" w:rsidRDefault="00133231" w:rsidP="00133231">
      <w:pPr>
        <w:tabs>
          <w:tab w:val="left" w:pos="108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Luty:</w:t>
      </w:r>
    </w:p>
    <w:p w:rsidR="00133231" w:rsidRDefault="00133231" w:rsidP="0013323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na temat kalendarza imprez i uroczystości planowanych w Gminie Barlinek.</w:t>
      </w:r>
    </w:p>
    <w:p w:rsidR="00133231" w:rsidRDefault="00133231" w:rsidP="00133231">
      <w:pPr>
        <w:numPr>
          <w:ilvl w:val="0"/>
          <w:numId w:val="3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Harmonogram imprez sportowych realizowanych w całości lub w części ze środków gminnych.</w:t>
      </w:r>
    </w:p>
    <w:p w:rsidR="00133231" w:rsidRDefault="00133231" w:rsidP="00133231">
      <w:pPr>
        <w:numPr>
          <w:ilvl w:val="0"/>
          <w:numId w:val="3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</w:t>
      </w:r>
      <w:r w:rsidR="00E7556F">
        <w:rPr>
          <w:rFonts w:ascii="Arial" w:hAnsi="Arial" w:cs="Arial"/>
          <w:sz w:val="20"/>
          <w:szCs w:val="20"/>
        </w:rPr>
        <w:t>e z działalności Komisji za 2025</w:t>
      </w:r>
      <w:r>
        <w:rPr>
          <w:rFonts w:ascii="Arial" w:hAnsi="Arial" w:cs="Arial"/>
          <w:sz w:val="20"/>
          <w:szCs w:val="20"/>
        </w:rPr>
        <w:t xml:space="preserve"> rok.</w:t>
      </w:r>
    </w:p>
    <w:p w:rsidR="00133231" w:rsidRDefault="00133231" w:rsidP="00133231">
      <w:pPr>
        <w:jc w:val="both"/>
        <w:rPr>
          <w:rFonts w:ascii="Arial" w:hAnsi="Arial" w:cs="Arial"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Marzec:</w:t>
      </w:r>
    </w:p>
    <w:p w:rsidR="00133231" w:rsidRDefault="00133231" w:rsidP="0013323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przebiegu realizacji programu usuwania wyrobów zawierających azbest dla miasta i gminy Barlinek na lata 2011 – 2032.</w:t>
      </w:r>
    </w:p>
    <w:p w:rsidR="00133231" w:rsidRDefault="00D84637" w:rsidP="0013323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realizacji Gminnego Programu Przeciwdziałania Przemocy Domowej oraz Ochrony osób Doznających Przemocy Domowej na lata 2024 – 2030 oraz z działalności Zespołu Interdyscyplinarnego Przeciwdziała</w:t>
      </w:r>
      <w:r w:rsidR="00E7556F">
        <w:rPr>
          <w:rFonts w:ascii="Arial" w:hAnsi="Arial" w:cs="Arial"/>
          <w:sz w:val="20"/>
          <w:szCs w:val="20"/>
        </w:rPr>
        <w:t>nia Przemocy Domowej za rok 2025</w:t>
      </w:r>
      <w:r>
        <w:rPr>
          <w:rFonts w:ascii="Arial" w:hAnsi="Arial" w:cs="Arial"/>
          <w:sz w:val="20"/>
          <w:szCs w:val="20"/>
        </w:rPr>
        <w:t>.</w:t>
      </w:r>
    </w:p>
    <w:p w:rsidR="00D84637" w:rsidRDefault="00D84637" w:rsidP="0013323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realizacji Gminnego Programu Wspierania Rodziny</w:t>
      </w:r>
      <w:r w:rsidR="00E7556F">
        <w:rPr>
          <w:rFonts w:ascii="Arial" w:hAnsi="Arial" w:cs="Arial"/>
          <w:sz w:val="20"/>
          <w:szCs w:val="20"/>
        </w:rPr>
        <w:t xml:space="preserve"> na lata 2024 – 2028 za rok 2025</w:t>
      </w:r>
      <w:r>
        <w:rPr>
          <w:rFonts w:ascii="Arial" w:hAnsi="Arial" w:cs="Arial"/>
          <w:sz w:val="20"/>
          <w:szCs w:val="20"/>
        </w:rPr>
        <w:t>.</w:t>
      </w:r>
    </w:p>
    <w:p w:rsidR="00D84637" w:rsidRDefault="00D84637" w:rsidP="0013323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działalności Ośrodka Pomocy S</w:t>
      </w:r>
      <w:r w:rsidR="00E7556F">
        <w:rPr>
          <w:rFonts w:ascii="Arial" w:hAnsi="Arial" w:cs="Arial"/>
          <w:sz w:val="20"/>
          <w:szCs w:val="20"/>
        </w:rPr>
        <w:t>połecznej w Barlinku za rok 2025</w:t>
      </w:r>
      <w:r>
        <w:rPr>
          <w:rFonts w:ascii="Arial" w:hAnsi="Arial" w:cs="Arial"/>
          <w:sz w:val="20"/>
          <w:szCs w:val="20"/>
        </w:rPr>
        <w:t>.</w:t>
      </w:r>
    </w:p>
    <w:p w:rsidR="00D84637" w:rsidRDefault="00D84637" w:rsidP="0013323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zasobów pomocy społe</w:t>
      </w:r>
      <w:r w:rsidR="00E7556F">
        <w:rPr>
          <w:rFonts w:ascii="Arial" w:hAnsi="Arial" w:cs="Arial"/>
          <w:sz w:val="20"/>
          <w:szCs w:val="20"/>
        </w:rPr>
        <w:t>cznej Gminy Barlinek za rok 2025</w:t>
      </w:r>
      <w:r>
        <w:rPr>
          <w:rFonts w:ascii="Arial" w:hAnsi="Arial" w:cs="Arial"/>
          <w:sz w:val="20"/>
          <w:szCs w:val="20"/>
        </w:rPr>
        <w:t>.</w:t>
      </w:r>
    </w:p>
    <w:p w:rsidR="00133231" w:rsidRDefault="00133231" w:rsidP="0013323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133231" w:rsidRDefault="00133231" w:rsidP="0013323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Kwiecień:</w:t>
      </w: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Sprawy bieżące.</w:t>
      </w: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Maj:</w:t>
      </w:r>
    </w:p>
    <w:p w:rsidR="00CA262B" w:rsidRDefault="00CA262B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Potrzeby remontowe jednostek oświatowych, przegląd stanu technicznego obiektów szkolnych.</w:t>
      </w:r>
    </w:p>
    <w:p w:rsidR="00133231" w:rsidRDefault="00133231" w:rsidP="0013323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 oferty edukacyjnej dla dzieci i młodzieży na terenie Gminy Barlinek na nowy rok szkolny.</w:t>
      </w:r>
    </w:p>
    <w:p w:rsidR="00133231" w:rsidRDefault="00133231" w:rsidP="0013323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na temat bezpieczeństwa i porządku publicznego w Gminie Barlinek </w:t>
      </w:r>
      <w:r>
        <w:rPr>
          <w:rFonts w:ascii="Arial" w:hAnsi="Arial" w:cs="Arial"/>
          <w:sz w:val="20"/>
          <w:szCs w:val="20"/>
        </w:rPr>
        <w:br/>
        <w:t>z uwzględnieniem bezpieczeństwa na terenach obiektów szkolnych.</w:t>
      </w:r>
    </w:p>
    <w:p w:rsidR="00133231" w:rsidRDefault="00133231" w:rsidP="001332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 stanu gospodarki odpadami komunalnymi Gminy Barlinek</w:t>
      </w:r>
      <w:r w:rsidR="00E7556F">
        <w:rPr>
          <w:rFonts w:ascii="Arial" w:hAnsi="Arial" w:cs="Arial"/>
          <w:sz w:val="20"/>
          <w:szCs w:val="20"/>
        </w:rPr>
        <w:t xml:space="preserve"> za 2025</w:t>
      </w:r>
      <w:r>
        <w:rPr>
          <w:rFonts w:ascii="Arial" w:hAnsi="Arial" w:cs="Arial"/>
          <w:sz w:val="20"/>
          <w:szCs w:val="20"/>
        </w:rPr>
        <w:t xml:space="preserve"> rok.</w:t>
      </w:r>
    </w:p>
    <w:p w:rsidR="00133231" w:rsidRDefault="00133231" w:rsidP="001332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z działalności Środowiskowego Domu</w:t>
      </w:r>
      <w:r w:rsidR="00E7556F">
        <w:rPr>
          <w:rFonts w:ascii="Arial" w:hAnsi="Arial" w:cs="Arial"/>
          <w:sz w:val="20"/>
          <w:szCs w:val="20"/>
        </w:rPr>
        <w:t xml:space="preserve"> Samopomocy w Osinie za rok 2025</w:t>
      </w:r>
      <w:r>
        <w:rPr>
          <w:rFonts w:ascii="Arial" w:hAnsi="Arial" w:cs="Arial"/>
          <w:sz w:val="20"/>
          <w:szCs w:val="20"/>
        </w:rPr>
        <w:t>.</w:t>
      </w:r>
    </w:p>
    <w:p w:rsidR="00133231" w:rsidRDefault="00133231" w:rsidP="001332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na temat działalności sołectw w Gminie Barlinek.</w:t>
      </w:r>
    </w:p>
    <w:p w:rsidR="00133231" w:rsidRDefault="00133231" w:rsidP="001332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na temat stanu dróg gminnych, powiatowych i wojewódzkich na terenie Gminy Barlinek uwzględniając ewidencję, inwentaryzację i określenie stanu technicznego tych dróg.</w:t>
      </w:r>
    </w:p>
    <w:p w:rsidR="00F42BA0" w:rsidRPr="00F42BA0" w:rsidRDefault="00F42BA0" w:rsidP="00F42BA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42BA0">
        <w:rPr>
          <w:rFonts w:ascii="Arial" w:hAnsi="Arial" w:cs="Arial"/>
          <w:sz w:val="20"/>
          <w:szCs w:val="20"/>
        </w:rPr>
        <w:t>Informacja na temat działalności spółek z udziałem Gminy tj.: PGK Sp. z o.o., BTBS Sp. z o.o., PWK „Płonia” Sp. z o.o., Szpital Barlinek Sp. z o.o.</w:t>
      </w:r>
    </w:p>
    <w:p w:rsidR="00F42BA0" w:rsidRPr="00F42BA0" w:rsidRDefault="00F42BA0" w:rsidP="00F42BA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42BA0">
        <w:rPr>
          <w:rFonts w:ascii="Arial" w:hAnsi="Arial" w:cs="Arial"/>
          <w:sz w:val="20"/>
          <w:szCs w:val="20"/>
        </w:rPr>
        <w:t xml:space="preserve">Ocena działalności Gminy Barlinek w zakresie usług realizowanych przez PGK </w:t>
      </w:r>
    </w:p>
    <w:p w:rsidR="00F42BA0" w:rsidRPr="00F42BA0" w:rsidRDefault="00F42BA0" w:rsidP="00F42BA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42BA0">
        <w:rPr>
          <w:rFonts w:ascii="Arial" w:hAnsi="Arial" w:cs="Arial"/>
          <w:sz w:val="20"/>
          <w:szCs w:val="20"/>
        </w:rPr>
        <w:t>Sp. z o.o. – utrzymanie czystości i porządku, utrzymanie zieleni i lasów komunalnych, zarzadzanie cmentarzami komunalnymi.</w:t>
      </w:r>
    </w:p>
    <w:p w:rsidR="00F42BA0" w:rsidRPr="00F42BA0" w:rsidRDefault="00F42BA0" w:rsidP="00F42BA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42BA0">
        <w:rPr>
          <w:rFonts w:ascii="Arial" w:hAnsi="Arial" w:cs="Arial"/>
          <w:sz w:val="20"/>
          <w:szCs w:val="20"/>
        </w:rPr>
        <w:t>Informacja z działalności Barlineckiego Ośrodka Kultury.</w:t>
      </w:r>
    </w:p>
    <w:p w:rsidR="00F42BA0" w:rsidRDefault="00F42BA0" w:rsidP="00F42BA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133231" w:rsidRDefault="00133231" w:rsidP="0013323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F42BA0" w:rsidRDefault="00F42BA0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F42BA0" w:rsidRDefault="00F42BA0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F42BA0" w:rsidRDefault="00F42BA0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F42BA0" w:rsidRDefault="00F42BA0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F42BA0" w:rsidRDefault="00F42BA0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Czerwiec:</w:t>
      </w: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na temat przygotowania Gminy Barlinek do sezonu turystycznego.</w:t>
      </w:r>
    </w:p>
    <w:p w:rsidR="00133231" w:rsidRDefault="00133231" w:rsidP="0013323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realizacji programu współpracy z organiz</w:t>
      </w:r>
      <w:r w:rsidR="00E7556F">
        <w:rPr>
          <w:rFonts w:ascii="Arial" w:hAnsi="Arial" w:cs="Arial"/>
          <w:sz w:val="20"/>
          <w:szCs w:val="20"/>
        </w:rPr>
        <w:t>acjami pozarządowymi za rok 2025</w:t>
      </w:r>
      <w:r>
        <w:rPr>
          <w:rFonts w:ascii="Arial" w:hAnsi="Arial" w:cs="Arial"/>
          <w:sz w:val="20"/>
          <w:szCs w:val="20"/>
        </w:rPr>
        <w:t>.</w:t>
      </w:r>
    </w:p>
    <w:p w:rsidR="00133231" w:rsidRDefault="00133231" w:rsidP="0013323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Raport </w:t>
      </w:r>
      <w:r w:rsidR="00E7556F">
        <w:rPr>
          <w:rFonts w:ascii="Arial" w:hAnsi="Arial" w:cs="Arial"/>
          <w:sz w:val="20"/>
          <w:szCs w:val="20"/>
        </w:rPr>
        <w:t>o stanie Gminy za 2025</w:t>
      </w:r>
      <w:r>
        <w:rPr>
          <w:rFonts w:ascii="Arial" w:hAnsi="Arial" w:cs="Arial"/>
          <w:sz w:val="20"/>
          <w:szCs w:val="20"/>
        </w:rPr>
        <w:t xml:space="preserve"> rok.</w:t>
      </w:r>
    </w:p>
    <w:p w:rsidR="00133231" w:rsidRDefault="00133231" w:rsidP="0013323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Burmistrza z wykonani</w:t>
      </w:r>
      <w:r w:rsidR="00E7556F">
        <w:rPr>
          <w:rFonts w:ascii="Arial" w:hAnsi="Arial" w:cs="Arial"/>
          <w:sz w:val="20"/>
          <w:szCs w:val="20"/>
        </w:rPr>
        <w:t>a budżetu Gminy Barlinek za 2025</w:t>
      </w:r>
      <w:r>
        <w:rPr>
          <w:rFonts w:ascii="Arial" w:hAnsi="Arial" w:cs="Arial"/>
          <w:sz w:val="20"/>
          <w:szCs w:val="20"/>
        </w:rPr>
        <w:t xml:space="preserve"> rok.</w:t>
      </w: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Lipiec:</w:t>
      </w:r>
    </w:p>
    <w:p w:rsidR="00CA262B" w:rsidRDefault="00CA262B" w:rsidP="00133231">
      <w:pPr>
        <w:ind w:left="1776" w:firstLine="348"/>
        <w:jc w:val="both"/>
        <w:rPr>
          <w:rFonts w:ascii="Arial" w:hAnsi="Arial" w:cs="Arial"/>
          <w:b/>
          <w:i/>
          <w:sz w:val="18"/>
          <w:szCs w:val="18"/>
        </w:rPr>
      </w:pPr>
    </w:p>
    <w:p w:rsidR="00133231" w:rsidRDefault="00133231" w:rsidP="00133231">
      <w:pPr>
        <w:ind w:left="1776" w:firstLine="348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Przerwa urlopowa </w:t>
      </w:r>
    </w:p>
    <w:p w:rsidR="00133231" w:rsidRDefault="00133231" w:rsidP="0013323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Sierpień:</w:t>
      </w: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na temat przygotowania placówek oświatowy</w:t>
      </w:r>
      <w:r w:rsidR="00E7556F">
        <w:rPr>
          <w:rFonts w:ascii="Arial" w:hAnsi="Arial" w:cs="Arial"/>
          <w:sz w:val="20"/>
          <w:szCs w:val="20"/>
        </w:rPr>
        <w:t>ch do nowego roku szkolnego 2026/2027</w:t>
      </w:r>
      <w:r>
        <w:rPr>
          <w:rFonts w:ascii="Arial" w:hAnsi="Arial" w:cs="Arial"/>
          <w:sz w:val="20"/>
          <w:szCs w:val="20"/>
        </w:rPr>
        <w:t>.</w:t>
      </w:r>
    </w:p>
    <w:p w:rsidR="00133231" w:rsidRDefault="00133231" w:rsidP="0013323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Działalność bieżąca Biblioteki Publicznej.</w:t>
      </w:r>
    </w:p>
    <w:p w:rsidR="00133231" w:rsidRDefault="00133231" w:rsidP="0013323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Ocena realizacji dowozu dzieci do jednostek </w:t>
      </w:r>
      <w:r w:rsidR="00E7556F">
        <w:rPr>
          <w:rFonts w:ascii="Arial" w:hAnsi="Arial" w:cs="Arial"/>
          <w:sz w:val="20"/>
          <w:szCs w:val="20"/>
        </w:rPr>
        <w:t>oświatowych w roku szkolnym 2024/2025</w:t>
      </w:r>
      <w:r>
        <w:rPr>
          <w:rFonts w:ascii="Arial" w:hAnsi="Arial" w:cs="Arial"/>
          <w:sz w:val="20"/>
          <w:szCs w:val="20"/>
        </w:rPr>
        <w:t xml:space="preserve"> oraz stanu technicznego dróg i przystanków służących do dowozu dzieci do szkół.</w:t>
      </w:r>
    </w:p>
    <w:p w:rsidR="00133231" w:rsidRDefault="00133231" w:rsidP="0013323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z działalności stowarzyszeń realizujących zadania własne gminy z zakresu szkolenia dzieci i młodzieży.</w:t>
      </w:r>
    </w:p>
    <w:p w:rsidR="00133231" w:rsidRDefault="00133231" w:rsidP="0013323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na temat oddziaływania na środowisko zakładów pracy w Gminie Barlinek.</w:t>
      </w:r>
    </w:p>
    <w:p w:rsidR="00133231" w:rsidRDefault="00133231" w:rsidP="0013323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nt. bezpieczeństwa i porządku publicznego w Gminie Barlinek.</w:t>
      </w:r>
    </w:p>
    <w:p w:rsidR="00133231" w:rsidRDefault="00133231" w:rsidP="0013323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na temat bezpieczeństwa p.poż. w Gminie Barlinek oraz funkcjonowania jednostek Ochotniczej Straży Pożarnej w Gminie Barlinek.</w:t>
      </w:r>
    </w:p>
    <w:p w:rsidR="00133231" w:rsidRDefault="00133231" w:rsidP="00133231">
      <w:pPr>
        <w:jc w:val="both"/>
        <w:rPr>
          <w:rFonts w:ascii="Arial" w:hAnsi="Arial" w:cs="Arial"/>
          <w:b/>
          <w:sz w:val="20"/>
          <w:szCs w:val="20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20"/>
          <w:szCs w:val="20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Wrzesień:</w:t>
      </w: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sz w:val="20"/>
          <w:szCs w:val="20"/>
        </w:rPr>
      </w:pPr>
    </w:p>
    <w:p w:rsidR="00133231" w:rsidRDefault="00133231" w:rsidP="00133231">
      <w:pPr>
        <w:jc w:val="both"/>
        <w:rPr>
          <w:rFonts w:ascii="Arial" w:hAnsi="Arial" w:cs="Arial"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Październik:</w:t>
      </w: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Sprawy bieżące.</w:t>
      </w: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Listopad:</w:t>
      </w:r>
    </w:p>
    <w:p w:rsidR="00CA262B" w:rsidRDefault="00CA262B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Opiniowanie proje</w:t>
      </w:r>
      <w:r w:rsidR="0002296C">
        <w:rPr>
          <w:rFonts w:ascii="Arial" w:hAnsi="Arial" w:cs="Arial"/>
          <w:sz w:val="20"/>
          <w:szCs w:val="20"/>
        </w:rPr>
        <w:t>ktu budżetu na 2027</w:t>
      </w:r>
      <w:r>
        <w:rPr>
          <w:rFonts w:ascii="Arial" w:hAnsi="Arial" w:cs="Arial"/>
          <w:sz w:val="20"/>
          <w:szCs w:val="20"/>
        </w:rPr>
        <w:t xml:space="preserve"> rok i uchwał okołobudżetowych.</w:t>
      </w:r>
    </w:p>
    <w:p w:rsidR="00133231" w:rsidRDefault="00133231" w:rsidP="00133231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stanie zatrudnienia oraz ilości dzieci w jednostkach oświatowych.</w:t>
      </w:r>
    </w:p>
    <w:p w:rsidR="00133231" w:rsidRPr="00F42BA0" w:rsidRDefault="00133231" w:rsidP="0013323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stanie realizacji zadań</w:t>
      </w:r>
      <w:r w:rsidR="00CA262B">
        <w:rPr>
          <w:rFonts w:ascii="Arial" w:hAnsi="Arial" w:cs="Arial"/>
          <w:sz w:val="20"/>
          <w:szCs w:val="20"/>
        </w:rPr>
        <w:t xml:space="preserve"> oświatowych za rok szkolny 2024/2025</w:t>
      </w:r>
      <w:r>
        <w:rPr>
          <w:rFonts w:ascii="Arial" w:hAnsi="Arial" w:cs="Arial"/>
          <w:sz w:val="20"/>
          <w:szCs w:val="20"/>
        </w:rPr>
        <w:t>.</w:t>
      </w:r>
    </w:p>
    <w:p w:rsidR="00F42BA0" w:rsidRPr="00F42BA0" w:rsidRDefault="00F42BA0" w:rsidP="00F42BA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42BA0">
        <w:rPr>
          <w:rFonts w:ascii="Arial" w:hAnsi="Arial" w:cs="Arial"/>
          <w:sz w:val="20"/>
          <w:szCs w:val="20"/>
        </w:rPr>
        <w:t>Sprawozdanie z realizacji Strategii Rozwiązywania Problemów Społecznych w Gminie Barlinek na lata 2024</w:t>
      </w:r>
      <w:r w:rsidR="0002296C">
        <w:rPr>
          <w:rFonts w:ascii="Arial" w:hAnsi="Arial" w:cs="Arial"/>
          <w:sz w:val="20"/>
          <w:szCs w:val="20"/>
        </w:rPr>
        <w:t xml:space="preserve"> – 2028 za rok 2025.</w:t>
      </w:r>
    </w:p>
    <w:p w:rsidR="00133231" w:rsidRDefault="0002296C" w:rsidP="0013323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wydanych w 2025</w:t>
      </w:r>
      <w:r w:rsidR="00133231">
        <w:rPr>
          <w:rFonts w:ascii="Arial" w:hAnsi="Arial" w:cs="Arial"/>
          <w:sz w:val="20"/>
          <w:szCs w:val="20"/>
        </w:rPr>
        <w:t xml:space="preserve"> r. decyzjach dotyczących tzw. opłaty planistycznej, opłat z tytułu wzrostu wartości nieruchomości w związku z uchwaleniem lub zmianą miejscowego planu zagospodarowania przestrzennego.</w:t>
      </w:r>
    </w:p>
    <w:p w:rsidR="00133231" w:rsidRDefault="0002296C" w:rsidP="0013323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wypłaconych w 2025</w:t>
      </w:r>
      <w:r w:rsidR="00133231">
        <w:rPr>
          <w:rFonts w:ascii="Arial" w:hAnsi="Arial" w:cs="Arial"/>
          <w:sz w:val="20"/>
          <w:szCs w:val="20"/>
        </w:rPr>
        <w:t xml:space="preserve"> r. przez Gminę odszkodowaniach za obniżenie wartości działki w związku z uchwaleniem lub zmianą miejscowego planu zagospodarowania przestrzennego.</w:t>
      </w:r>
    </w:p>
    <w:p w:rsidR="00133231" w:rsidRDefault="00CA262B" w:rsidP="0013323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zgłoszo</w:t>
      </w:r>
      <w:r w:rsidR="0002296C">
        <w:rPr>
          <w:rFonts w:ascii="Arial" w:hAnsi="Arial" w:cs="Arial"/>
          <w:sz w:val="20"/>
          <w:szCs w:val="20"/>
        </w:rPr>
        <w:t>nych w 2025</w:t>
      </w:r>
      <w:r w:rsidR="00133231">
        <w:rPr>
          <w:rFonts w:ascii="Arial" w:hAnsi="Arial" w:cs="Arial"/>
          <w:sz w:val="20"/>
          <w:szCs w:val="20"/>
        </w:rPr>
        <w:t xml:space="preserve"> r. przez właścicieli lub wieczystych użytkowników nieruchomości żądaniach wobec Gminy, jeżeli korzystanie z nieruchomości stało się niemożliwe bądź istotnie ograniczone w związku z uchwaleniem albo zmianą miejscowego planu zagospodarowania przestrzennego.</w:t>
      </w:r>
    </w:p>
    <w:p w:rsidR="00133231" w:rsidRDefault="00133231" w:rsidP="00133231">
      <w:pPr>
        <w:jc w:val="both"/>
        <w:rPr>
          <w:rFonts w:ascii="Arial" w:hAnsi="Arial" w:cs="Arial"/>
          <w:i/>
          <w:color w:val="A6A6A6" w:themeColor="background1" w:themeShade="A6"/>
          <w:sz w:val="20"/>
          <w:szCs w:val="20"/>
        </w:rPr>
      </w:pPr>
    </w:p>
    <w:p w:rsidR="00133231" w:rsidRDefault="00133231" w:rsidP="00133231">
      <w:pPr>
        <w:jc w:val="both"/>
        <w:rPr>
          <w:rFonts w:ascii="Arial" w:hAnsi="Arial" w:cs="Arial"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sz w:val="18"/>
          <w:szCs w:val="18"/>
        </w:rPr>
      </w:pPr>
    </w:p>
    <w:p w:rsidR="00133231" w:rsidRDefault="00133231" w:rsidP="0013323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Grudzień:</w:t>
      </w:r>
    </w:p>
    <w:p w:rsidR="00CA262B" w:rsidRDefault="00CA262B" w:rsidP="00133231">
      <w:pPr>
        <w:jc w:val="both"/>
        <w:rPr>
          <w:rFonts w:ascii="Arial" w:hAnsi="Arial" w:cs="Arial"/>
          <w:b/>
          <w:sz w:val="18"/>
          <w:szCs w:val="18"/>
        </w:rPr>
      </w:pPr>
    </w:p>
    <w:p w:rsidR="00133231" w:rsidRDefault="00133231" w:rsidP="00133231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</w:t>
      </w:r>
      <w:r w:rsidR="0002296C">
        <w:rPr>
          <w:rFonts w:ascii="Arial" w:hAnsi="Arial" w:cs="Arial"/>
          <w:sz w:val="18"/>
          <w:szCs w:val="18"/>
        </w:rPr>
        <w:t>ęcie planu pracy Komisji na 2027</w:t>
      </w:r>
      <w:r w:rsidR="00CA262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rok.</w:t>
      </w:r>
    </w:p>
    <w:p w:rsidR="00133231" w:rsidRDefault="00133231" w:rsidP="001332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13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3A92"/>
    <w:multiLevelType w:val="hybridMultilevel"/>
    <w:tmpl w:val="44C81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AEE"/>
    <w:multiLevelType w:val="hybridMultilevel"/>
    <w:tmpl w:val="0BFC10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23F0"/>
    <w:multiLevelType w:val="hybridMultilevel"/>
    <w:tmpl w:val="C34AA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B5C"/>
    <w:multiLevelType w:val="hybridMultilevel"/>
    <w:tmpl w:val="F4003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2B84"/>
    <w:multiLevelType w:val="hybridMultilevel"/>
    <w:tmpl w:val="3AF888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F3912"/>
    <w:multiLevelType w:val="hybridMultilevel"/>
    <w:tmpl w:val="A8BA75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44B62"/>
    <w:multiLevelType w:val="hybridMultilevel"/>
    <w:tmpl w:val="091A88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F25B5"/>
    <w:multiLevelType w:val="hybridMultilevel"/>
    <w:tmpl w:val="063801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46F21"/>
    <w:multiLevelType w:val="hybridMultilevel"/>
    <w:tmpl w:val="92D6B2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A9"/>
    <w:rsid w:val="0002296C"/>
    <w:rsid w:val="00133231"/>
    <w:rsid w:val="00223C5B"/>
    <w:rsid w:val="008001A9"/>
    <w:rsid w:val="009555F2"/>
    <w:rsid w:val="00CA262B"/>
    <w:rsid w:val="00D84637"/>
    <w:rsid w:val="00E7556F"/>
    <w:rsid w:val="00E94183"/>
    <w:rsid w:val="00F4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22571-819D-4681-8EC2-CE870D82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2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6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6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</dc:creator>
  <cp:keywords/>
  <dc:description/>
  <cp:lastModifiedBy>Andrzejewska</cp:lastModifiedBy>
  <cp:revision>2</cp:revision>
  <cp:lastPrinted>2024-12-20T11:05:00Z</cp:lastPrinted>
  <dcterms:created xsi:type="dcterms:W3CDTF">2025-12-18T10:08:00Z</dcterms:created>
  <dcterms:modified xsi:type="dcterms:W3CDTF">2025-12-18T10:08:00Z</dcterms:modified>
</cp:coreProperties>
</file>