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241" w:rsidRDefault="00D61241" w:rsidP="00D61241">
      <w:pPr>
        <w:ind w:left="6372"/>
        <w:jc w:val="right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Załącznik do uchwały Nr ………………… </w:t>
      </w:r>
    </w:p>
    <w:p w:rsidR="00D61241" w:rsidRDefault="00D61241" w:rsidP="00D61241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D61241" w:rsidRDefault="00D61241" w:rsidP="00D61241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>
        <w:rPr>
          <w:rFonts w:ascii="Arial" w:hAnsi="Arial" w:cs="Arial"/>
          <w:b/>
          <w:color w:val="0000FF"/>
          <w:sz w:val="28"/>
          <w:szCs w:val="28"/>
        </w:rPr>
        <w:t>PLAN PRACY RADY MIEJSKIEJ W BARLINKU NA 202</w:t>
      </w:r>
      <w:r>
        <w:rPr>
          <w:rFonts w:ascii="Arial" w:hAnsi="Arial" w:cs="Arial"/>
          <w:b/>
          <w:color w:val="0000FF"/>
          <w:sz w:val="28"/>
          <w:szCs w:val="28"/>
        </w:rPr>
        <w:t xml:space="preserve">6 </w:t>
      </w:r>
      <w:r>
        <w:rPr>
          <w:rFonts w:ascii="Arial" w:hAnsi="Arial" w:cs="Arial"/>
          <w:b/>
          <w:color w:val="0000FF"/>
          <w:sz w:val="28"/>
          <w:szCs w:val="28"/>
        </w:rPr>
        <w:t>ROK</w:t>
      </w:r>
    </w:p>
    <w:p w:rsidR="00D61241" w:rsidRDefault="00D61241" w:rsidP="00D61241">
      <w:pPr>
        <w:jc w:val="both"/>
        <w:rPr>
          <w:rFonts w:ascii="Arial" w:hAnsi="Arial" w:cs="Arial"/>
        </w:rPr>
      </w:pPr>
    </w:p>
    <w:tbl>
      <w:tblPr>
        <w:tblStyle w:val="Tabela-Siatka"/>
        <w:tblW w:w="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2223"/>
        <w:gridCol w:w="10096"/>
        <w:gridCol w:w="2426"/>
      </w:tblGrid>
      <w:tr w:rsidR="00D61241" w:rsidTr="006409F9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61241" w:rsidRDefault="00D61241" w:rsidP="006409F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MIESIĄC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61241" w:rsidRDefault="00D61241" w:rsidP="006409F9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TEMATY SESJI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61241" w:rsidRDefault="00D61241" w:rsidP="006409F9">
            <w:pPr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UWAGI</w:t>
            </w:r>
          </w:p>
        </w:tc>
      </w:tr>
      <w:tr w:rsidR="00D61241" w:rsidTr="006409F9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STYCZEŃ</w:t>
            </w:r>
          </w:p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41" w:rsidRDefault="00D61241" w:rsidP="006409F9">
            <w:pPr>
              <w:rPr>
                <w:rFonts w:ascii="Arial" w:hAnsi="Arial" w:cs="Arial"/>
                <w:i/>
                <w:lang w:eastAsia="en-US"/>
              </w:rPr>
            </w:pPr>
          </w:p>
          <w:p w:rsidR="00D61241" w:rsidRDefault="00D61241" w:rsidP="006409F9">
            <w:pPr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41" w:rsidRDefault="00D61241" w:rsidP="006409F9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25.I.-Święto Barlinka</w:t>
            </w:r>
          </w:p>
        </w:tc>
      </w:tr>
      <w:tr w:rsidR="00D61241" w:rsidTr="006409F9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LUTY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41" w:rsidRPr="00E17CA4" w:rsidRDefault="00D61241" w:rsidP="006409F9">
            <w:pPr>
              <w:numPr>
                <w:ilvl w:val="0"/>
                <w:numId w:val="1"/>
              </w:numPr>
              <w:ind w:left="358" w:firstLine="1"/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 xml:space="preserve">Kalendarz imprez i uroczystości planowanych w </w:t>
            </w:r>
            <w:r w:rsidRPr="00E17CA4">
              <w:rPr>
                <w:rFonts w:ascii="Arial" w:hAnsi="Arial" w:cs="Arial"/>
                <w:lang w:eastAsia="en-US"/>
              </w:rPr>
              <w:t>Gminie Barlinek w 2026</w:t>
            </w:r>
            <w:r w:rsidRPr="00E17CA4">
              <w:rPr>
                <w:rFonts w:ascii="Arial" w:hAnsi="Arial" w:cs="Arial"/>
                <w:lang w:eastAsia="en-US"/>
              </w:rPr>
              <w:t xml:space="preserve"> roku – informacja.</w:t>
            </w:r>
          </w:p>
          <w:p w:rsidR="00D61241" w:rsidRPr="00E17CA4" w:rsidRDefault="00D61241" w:rsidP="006409F9">
            <w:pPr>
              <w:numPr>
                <w:ilvl w:val="0"/>
                <w:numId w:val="1"/>
              </w:numPr>
              <w:ind w:left="358" w:firstLine="1"/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Sprawozdanie z działalności stałyc</w:t>
            </w:r>
            <w:r w:rsidRPr="00E17CA4">
              <w:rPr>
                <w:rFonts w:ascii="Arial" w:hAnsi="Arial" w:cs="Arial"/>
                <w:lang w:eastAsia="en-US"/>
              </w:rPr>
              <w:t>h Komisji Rady Miejskiej za 2025</w:t>
            </w:r>
            <w:r w:rsidRPr="00E17CA4">
              <w:rPr>
                <w:rFonts w:ascii="Arial" w:hAnsi="Arial" w:cs="Arial"/>
                <w:lang w:eastAsia="en-US"/>
              </w:rPr>
              <w:t xml:space="preserve"> rok.</w:t>
            </w:r>
          </w:p>
          <w:p w:rsidR="00D61241" w:rsidRPr="00E17CA4" w:rsidRDefault="00D61241" w:rsidP="006409F9">
            <w:pPr>
              <w:ind w:left="35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</w:tr>
      <w:tr w:rsidR="00D61241" w:rsidTr="006409F9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MARZEC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41" w:rsidRPr="00E17CA4" w:rsidRDefault="00D61241" w:rsidP="006409F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Sprawozdanie z przebiegu realizacji programu usuwania wyrobów zawierających azbest dla Miasta i Gminy Barlinek na lata 2011 – 2032.</w:t>
            </w:r>
          </w:p>
          <w:p w:rsidR="00D61241" w:rsidRPr="00E17CA4" w:rsidRDefault="00D61241" w:rsidP="006409F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Sprawozdanie z realizacji Gminnego Programu Przeciwdziałania Przemocy Domowej oraz Ochrony osób Doznających Przemocy Domowej na lata 2024 – 2030 oraz z działalności Zespołu Interdyscyplinarnego Przeciwdziała</w:t>
            </w:r>
            <w:r w:rsidRPr="00E17CA4">
              <w:rPr>
                <w:rFonts w:ascii="Arial" w:hAnsi="Arial" w:cs="Arial"/>
                <w:lang w:eastAsia="en-US"/>
              </w:rPr>
              <w:t>nia Przemocy Domowej za rok 2025</w:t>
            </w:r>
            <w:r w:rsidRPr="00E17CA4">
              <w:rPr>
                <w:rFonts w:ascii="Arial" w:hAnsi="Arial" w:cs="Arial"/>
                <w:lang w:eastAsia="en-US"/>
              </w:rPr>
              <w:t>.</w:t>
            </w:r>
          </w:p>
          <w:p w:rsidR="00D61241" w:rsidRPr="00E17CA4" w:rsidRDefault="00D61241" w:rsidP="006409F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Sprawozdanie z realizacji Gminnego Programu Wspierania Rodziny</w:t>
            </w:r>
            <w:r w:rsidRPr="00E17CA4">
              <w:rPr>
                <w:rFonts w:ascii="Arial" w:hAnsi="Arial" w:cs="Arial"/>
                <w:lang w:eastAsia="en-US"/>
              </w:rPr>
              <w:t xml:space="preserve"> na lata 2024 – 2028 za rok 2025</w:t>
            </w:r>
            <w:r w:rsidRPr="00E17CA4">
              <w:rPr>
                <w:rFonts w:ascii="Arial" w:hAnsi="Arial" w:cs="Arial"/>
                <w:lang w:eastAsia="en-US"/>
              </w:rPr>
              <w:t>.</w:t>
            </w:r>
          </w:p>
          <w:p w:rsidR="00D61241" w:rsidRPr="00E17CA4" w:rsidRDefault="00D61241" w:rsidP="006409F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Sprawozdanie z działalności Ośrodka Pomocy s</w:t>
            </w:r>
            <w:r w:rsidRPr="00E17CA4">
              <w:rPr>
                <w:rFonts w:ascii="Arial" w:hAnsi="Arial" w:cs="Arial"/>
                <w:lang w:eastAsia="en-US"/>
              </w:rPr>
              <w:t>połecznej w Barlinku za rok 2025</w:t>
            </w:r>
            <w:r w:rsidRPr="00E17CA4">
              <w:rPr>
                <w:rFonts w:ascii="Arial" w:hAnsi="Arial" w:cs="Arial"/>
                <w:lang w:eastAsia="en-US"/>
              </w:rPr>
              <w:t xml:space="preserve">. </w:t>
            </w:r>
          </w:p>
          <w:p w:rsidR="00D61241" w:rsidRPr="00E17CA4" w:rsidRDefault="00D61241" w:rsidP="006409F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Ocena zasobów pomocy społe</w:t>
            </w:r>
            <w:r w:rsidRPr="00E17CA4">
              <w:rPr>
                <w:rFonts w:ascii="Arial" w:hAnsi="Arial" w:cs="Arial"/>
                <w:lang w:eastAsia="en-US"/>
              </w:rPr>
              <w:t>cznej Gminy Barlinek za rok 2025</w:t>
            </w:r>
            <w:r w:rsidRPr="00E17CA4">
              <w:rPr>
                <w:rFonts w:ascii="Arial" w:hAnsi="Arial" w:cs="Arial"/>
                <w:lang w:eastAsia="en-US"/>
              </w:rPr>
              <w:t>.</w:t>
            </w:r>
          </w:p>
          <w:p w:rsidR="00D61241" w:rsidRPr="00E17CA4" w:rsidRDefault="00D61241" w:rsidP="006409F9">
            <w:pPr>
              <w:pStyle w:val="Akapitzlist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</w:tr>
      <w:tr w:rsidR="00D61241" w:rsidTr="006409F9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  <w:p w:rsidR="00D61241" w:rsidRDefault="00D61241" w:rsidP="006409F9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KWIECIEŃ</w:t>
            </w:r>
          </w:p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41" w:rsidRPr="00E17CA4" w:rsidRDefault="00D61241" w:rsidP="006409F9">
            <w:pPr>
              <w:rPr>
                <w:rFonts w:ascii="Arial" w:hAnsi="Arial" w:cs="Arial"/>
                <w:i/>
                <w:lang w:eastAsia="en-US"/>
              </w:rPr>
            </w:pPr>
          </w:p>
          <w:p w:rsidR="00D61241" w:rsidRPr="00E17CA4" w:rsidRDefault="00D61241" w:rsidP="006409F9">
            <w:pPr>
              <w:rPr>
                <w:rFonts w:ascii="Arial" w:hAnsi="Arial" w:cs="Arial"/>
                <w:i/>
                <w:lang w:eastAsia="en-US"/>
              </w:rPr>
            </w:pPr>
          </w:p>
          <w:p w:rsidR="00D61241" w:rsidRPr="00E17CA4" w:rsidRDefault="00D61241" w:rsidP="006409F9">
            <w:pPr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</w:tr>
      <w:tr w:rsidR="00D61241" w:rsidTr="006409F9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41" w:rsidRDefault="00D61241" w:rsidP="006409F9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MAJ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41" w:rsidRPr="00E17CA4" w:rsidRDefault="00D61241" w:rsidP="006409F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Analiza stanu gospodarki odpadami ko</w:t>
            </w:r>
            <w:r w:rsidRPr="00E17CA4">
              <w:rPr>
                <w:rFonts w:ascii="Arial" w:hAnsi="Arial" w:cs="Arial"/>
                <w:lang w:eastAsia="en-US"/>
              </w:rPr>
              <w:t>munalnymi Gminy Barlinek za 2025</w:t>
            </w:r>
            <w:r w:rsidRPr="00E17CA4">
              <w:rPr>
                <w:rFonts w:ascii="Arial" w:hAnsi="Arial" w:cs="Arial"/>
                <w:lang w:eastAsia="en-US"/>
              </w:rPr>
              <w:t xml:space="preserve"> rok.</w:t>
            </w:r>
          </w:p>
          <w:p w:rsidR="00D61241" w:rsidRPr="00E17CA4" w:rsidRDefault="00D61241" w:rsidP="006409F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Informacja z działalności Środowiskowego Domu</w:t>
            </w:r>
            <w:r w:rsidRPr="00E17CA4">
              <w:rPr>
                <w:rFonts w:ascii="Arial" w:hAnsi="Arial" w:cs="Arial"/>
                <w:lang w:eastAsia="en-US"/>
              </w:rPr>
              <w:t xml:space="preserve"> Samopomocy w Osinie za rok 2025</w:t>
            </w:r>
            <w:r w:rsidRPr="00E17CA4">
              <w:rPr>
                <w:rFonts w:ascii="Arial" w:hAnsi="Arial" w:cs="Arial"/>
                <w:lang w:eastAsia="en-US"/>
              </w:rPr>
              <w:t>.</w:t>
            </w:r>
          </w:p>
          <w:p w:rsidR="00D61241" w:rsidRPr="00E17CA4" w:rsidRDefault="00D61241" w:rsidP="006409F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Informacja na temat działalności sołectw w Gminie Barlinek.</w:t>
            </w:r>
          </w:p>
          <w:p w:rsidR="00D61241" w:rsidRPr="00E17CA4" w:rsidRDefault="00D61241" w:rsidP="006409F9">
            <w:pPr>
              <w:pStyle w:val="Akapitzlist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 xml:space="preserve">3.V.-Święto </w:t>
            </w:r>
            <w:r>
              <w:rPr>
                <w:rFonts w:ascii="Arial" w:hAnsi="Arial" w:cs="Arial"/>
                <w:i/>
                <w:lang w:eastAsia="en-US"/>
              </w:rPr>
              <w:br/>
              <w:t>Konstytucji 3 Maja.</w:t>
            </w:r>
          </w:p>
        </w:tc>
      </w:tr>
      <w:tr w:rsidR="00D61241" w:rsidTr="006409F9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41" w:rsidRDefault="00D61241" w:rsidP="006409F9">
            <w:pPr>
              <w:rPr>
                <w:rFonts w:ascii="Arial" w:hAnsi="Arial" w:cs="Arial"/>
                <w:i/>
                <w:lang w:eastAsia="en-US"/>
              </w:rPr>
            </w:pPr>
          </w:p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CZERWIEC</w:t>
            </w:r>
          </w:p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41" w:rsidRPr="00E17CA4" w:rsidRDefault="00D61241" w:rsidP="006409F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lastRenderedPageBreak/>
              <w:t>Sprawozdanie Burmistrza Barlinka z wykonani</w:t>
            </w:r>
            <w:r w:rsidRPr="00E17CA4">
              <w:rPr>
                <w:rFonts w:ascii="Arial" w:hAnsi="Arial" w:cs="Arial"/>
                <w:lang w:eastAsia="en-US"/>
              </w:rPr>
              <w:t>a budżetu Gminy Barlinek za 2025</w:t>
            </w:r>
            <w:r w:rsidRPr="00E17CA4">
              <w:rPr>
                <w:rFonts w:ascii="Arial" w:hAnsi="Arial" w:cs="Arial"/>
                <w:lang w:eastAsia="en-US"/>
              </w:rPr>
              <w:t xml:space="preserve"> r.</w:t>
            </w:r>
          </w:p>
          <w:p w:rsidR="00D61241" w:rsidRPr="00E17CA4" w:rsidRDefault="00D61241" w:rsidP="006409F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color w:val="A6A6A6" w:themeColor="background1" w:themeShade="A6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Raport</w:t>
            </w:r>
            <w:r w:rsidRPr="00E17CA4">
              <w:rPr>
                <w:rFonts w:ascii="Arial" w:hAnsi="Arial" w:cs="Arial"/>
                <w:lang w:eastAsia="en-US"/>
              </w:rPr>
              <w:t xml:space="preserve"> o stanie Gminy Barlinek za 2025</w:t>
            </w:r>
            <w:r w:rsidRPr="00E17CA4">
              <w:rPr>
                <w:rFonts w:ascii="Arial" w:hAnsi="Arial" w:cs="Arial"/>
                <w:lang w:eastAsia="en-US"/>
              </w:rPr>
              <w:t xml:space="preserve"> r. </w:t>
            </w:r>
          </w:p>
          <w:p w:rsidR="00D61241" w:rsidRPr="00E17CA4" w:rsidRDefault="00D61241" w:rsidP="006409F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lastRenderedPageBreak/>
              <w:t xml:space="preserve">Sprawozdanie z realizacji programu współpracy z organizacjami pozarządowymi </w:t>
            </w:r>
            <w:r w:rsidRPr="00E17CA4">
              <w:rPr>
                <w:rFonts w:ascii="Arial" w:hAnsi="Arial" w:cs="Arial"/>
                <w:lang w:eastAsia="en-US"/>
              </w:rPr>
              <w:br/>
              <w:t>oraz podmiotami prowadzącymi działalność</w:t>
            </w:r>
            <w:r w:rsidRPr="00E17CA4">
              <w:rPr>
                <w:rFonts w:ascii="Arial" w:hAnsi="Arial" w:cs="Arial"/>
                <w:lang w:eastAsia="en-US"/>
              </w:rPr>
              <w:t xml:space="preserve"> pożytku publicznego za rok 2025</w:t>
            </w:r>
            <w:r w:rsidRPr="00E17CA4">
              <w:rPr>
                <w:rFonts w:ascii="Arial" w:hAnsi="Arial" w:cs="Arial"/>
                <w:lang w:eastAsia="en-US"/>
              </w:rPr>
              <w:t>.</w:t>
            </w:r>
          </w:p>
          <w:p w:rsidR="00D61241" w:rsidRPr="00E17CA4" w:rsidRDefault="00D61241" w:rsidP="006409F9">
            <w:pPr>
              <w:pStyle w:val="Akapitzlist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41" w:rsidRDefault="00D61241" w:rsidP="006409F9">
            <w:pPr>
              <w:rPr>
                <w:rFonts w:ascii="Arial" w:hAnsi="Arial" w:cs="Arial"/>
                <w:i/>
                <w:lang w:eastAsia="en-US"/>
              </w:rPr>
            </w:pPr>
          </w:p>
          <w:p w:rsidR="00D61241" w:rsidRDefault="00D61241" w:rsidP="006409F9">
            <w:pPr>
              <w:rPr>
                <w:rFonts w:ascii="Arial" w:hAnsi="Arial" w:cs="Arial"/>
                <w:i/>
                <w:lang w:eastAsia="en-US"/>
              </w:rPr>
            </w:pPr>
          </w:p>
          <w:p w:rsidR="00D61241" w:rsidRDefault="00D61241" w:rsidP="006409F9">
            <w:pPr>
              <w:rPr>
                <w:rFonts w:ascii="Arial" w:hAnsi="Arial" w:cs="Arial"/>
                <w:i/>
                <w:lang w:eastAsia="en-US"/>
              </w:rPr>
            </w:pPr>
          </w:p>
        </w:tc>
      </w:tr>
      <w:tr w:rsidR="00D61241" w:rsidTr="006409F9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41" w:rsidRDefault="00D61241" w:rsidP="006409F9">
            <w:pPr>
              <w:jc w:val="center"/>
              <w:rPr>
                <w:rFonts w:ascii="Arial" w:hAnsi="Arial" w:cs="Arial"/>
                <w:i/>
                <w:highlight w:val="lightGray"/>
                <w:lang w:eastAsia="en-US"/>
              </w:rPr>
            </w:pPr>
            <w:r>
              <w:rPr>
                <w:rFonts w:ascii="Arial" w:hAnsi="Arial" w:cs="Arial"/>
                <w:i/>
                <w:highlight w:val="lightGray"/>
                <w:lang w:eastAsia="en-US"/>
              </w:rPr>
              <w:lastRenderedPageBreak/>
              <w:t>LIPIEC</w:t>
            </w:r>
          </w:p>
          <w:p w:rsidR="00D61241" w:rsidRDefault="00D61241" w:rsidP="006409F9">
            <w:pPr>
              <w:jc w:val="center"/>
              <w:rPr>
                <w:rFonts w:ascii="Arial" w:hAnsi="Arial" w:cs="Arial"/>
                <w:i/>
                <w:highlight w:val="lightGray"/>
                <w:lang w:eastAsia="en-US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41" w:rsidRPr="00E17CA4" w:rsidRDefault="00D61241" w:rsidP="006409F9">
            <w:pPr>
              <w:jc w:val="center"/>
              <w:rPr>
                <w:rFonts w:ascii="Arial" w:hAnsi="Arial" w:cs="Arial"/>
                <w:i/>
                <w:highlight w:val="lightGray"/>
                <w:lang w:eastAsia="en-US"/>
              </w:rPr>
            </w:pPr>
          </w:p>
          <w:p w:rsidR="00D61241" w:rsidRPr="00E17CA4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 w:rsidRPr="00E17CA4">
              <w:rPr>
                <w:rFonts w:ascii="Arial" w:hAnsi="Arial" w:cs="Arial"/>
                <w:i/>
                <w:highlight w:val="lightGray"/>
                <w:lang w:eastAsia="en-US"/>
              </w:rPr>
              <w:t>Przerwa urlopowa.</w:t>
            </w:r>
          </w:p>
          <w:p w:rsidR="00D61241" w:rsidRPr="00E17CA4" w:rsidRDefault="00D61241" w:rsidP="006409F9">
            <w:pPr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</w:tr>
      <w:tr w:rsidR="00D61241" w:rsidTr="006409F9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i/>
                <w:lang w:eastAsia="en-US"/>
              </w:rPr>
              <w:t>SIERPIEŃ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41" w:rsidRPr="00E17CA4" w:rsidRDefault="00D61241" w:rsidP="006409F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Informacja na temat oddziaływania na środowisko zakładów pracy w Gminie Barlinek.</w:t>
            </w:r>
          </w:p>
          <w:p w:rsidR="00D61241" w:rsidRPr="00E17CA4" w:rsidRDefault="00D61241" w:rsidP="006409F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Informacja na temat przygotowania placówek oświatowy</w:t>
            </w:r>
            <w:r w:rsidRPr="00E17CA4">
              <w:rPr>
                <w:rFonts w:ascii="Arial" w:hAnsi="Arial" w:cs="Arial"/>
                <w:lang w:eastAsia="en-US"/>
              </w:rPr>
              <w:t>ch do nowego roku szkolnego 2026/2027</w:t>
            </w:r>
            <w:r w:rsidRPr="00E17CA4">
              <w:rPr>
                <w:rFonts w:ascii="Arial" w:hAnsi="Arial" w:cs="Arial"/>
                <w:lang w:eastAsia="en-US"/>
              </w:rPr>
              <w:t>.</w:t>
            </w:r>
          </w:p>
          <w:p w:rsidR="00D61241" w:rsidRPr="00E17CA4" w:rsidRDefault="00D61241" w:rsidP="006409F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Informacja nt. bezpieczeństwa i porządku publicznego w Gminie Barlinek.</w:t>
            </w:r>
          </w:p>
          <w:p w:rsidR="00D61241" w:rsidRPr="00E17CA4" w:rsidRDefault="00D61241" w:rsidP="006409F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Informacja na temat bezpieczeństwa p.poż. w Gminie Barlinek oraz funkcjonowania jednostek Ochotniczej Straży Pożarnej w Gminie Barlinek.</w:t>
            </w:r>
          </w:p>
          <w:p w:rsidR="00D61241" w:rsidRPr="00E17CA4" w:rsidRDefault="00D61241" w:rsidP="006409F9">
            <w:pPr>
              <w:pStyle w:val="Akapitzlist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 xml:space="preserve">15.VIII-Święto </w:t>
            </w:r>
            <w:r>
              <w:rPr>
                <w:rFonts w:ascii="Arial" w:hAnsi="Arial" w:cs="Arial"/>
                <w:i/>
                <w:lang w:eastAsia="en-US"/>
              </w:rPr>
              <w:br/>
              <w:t>Wojska Polskiego;</w:t>
            </w:r>
          </w:p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31.VIII-Święto</w:t>
            </w:r>
            <w:r>
              <w:rPr>
                <w:rFonts w:ascii="Arial" w:hAnsi="Arial" w:cs="Arial"/>
                <w:i/>
                <w:lang w:eastAsia="en-US"/>
              </w:rPr>
              <w:br/>
              <w:t>„Solidarności”</w:t>
            </w:r>
          </w:p>
        </w:tc>
      </w:tr>
      <w:tr w:rsidR="00D61241" w:rsidTr="006409F9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WRZESIEŃ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41" w:rsidRPr="00E17CA4" w:rsidRDefault="00D61241" w:rsidP="006409F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Informacja na temat działalności spółek z udziałem Gminy tj.: PGK Sp. z o.o., BTBS Sp. z o.o., PWK „Płonia” Sp. z o.o., Szpital Barlinek Sp. z o.o.</w:t>
            </w:r>
          </w:p>
          <w:p w:rsidR="00D61241" w:rsidRPr="00E17CA4" w:rsidRDefault="00D61241" w:rsidP="006409F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 xml:space="preserve">Ocena działalności Gminy Barlinek w zakresie usług realizowanych przez PGK </w:t>
            </w:r>
            <w:r w:rsidRPr="00E17CA4">
              <w:rPr>
                <w:rFonts w:ascii="Arial" w:hAnsi="Arial" w:cs="Arial"/>
                <w:lang w:eastAsia="en-US"/>
              </w:rPr>
              <w:br/>
              <w:t>Sp. z o.o. – utrzymanie czystości i porządku, utrzymanie zieleni i lasów komunalnych, zarządzanie cmentarzami komunalnymi.</w:t>
            </w:r>
          </w:p>
          <w:p w:rsidR="00D61241" w:rsidRPr="00E17CA4" w:rsidRDefault="00D61241" w:rsidP="006409F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Informacja z działalności Barlineckiego Ośrodka kultury.</w:t>
            </w:r>
          </w:p>
          <w:p w:rsidR="00D61241" w:rsidRPr="00E17CA4" w:rsidRDefault="00D61241" w:rsidP="00D61241">
            <w:pPr>
              <w:pStyle w:val="Akapitzlist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1.IX.-Rocznica</w:t>
            </w:r>
            <w:r>
              <w:rPr>
                <w:rFonts w:ascii="Arial" w:hAnsi="Arial" w:cs="Arial"/>
                <w:i/>
                <w:lang w:eastAsia="en-US"/>
              </w:rPr>
              <w:br/>
              <w:t>wybuchu II Wojny Światowej.</w:t>
            </w:r>
          </w:p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 xml:space="preserve">17.IX.-Dzień </w:t>
            </w:r>
            <w:r>
              <w:rPr>
                <w:rFonts w:ascii="Arial" w:hAnsi="Arial" w:cs="Arial"/>
                <w:i/>
                <w:lang w:eastAsia="en-US"/>
              </w:rPr>
              <w:br/>
              <w:t>Sybiraka</w:t>
            </w:r>
          </w:p>
        </w:tc>
      </w:tr>
      <w:tr w:rsidR="00D61241" w:rsidTr="006409F9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PAŹDZIERNIK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41" w:rsidRPr="00E17CA4" w:rsidRDefault="00D61241" w:rsidP="006409F9">
            <w:pPr>
              <w:rPr>
                <w:rFonts w:ascii="Arial" w:hAnsi="Arial" w:cs="Arial"/>
                <w:i/>
                <w:lang w:eastAsia="en-US"/>
              </w:rPr>
            </w:pPr>
          </w:p>
          <w:p w:rsidR="00D61241" w:rsidRPr="00E17CA4" w:rsidRDefault="00D61241" w:rsidP="006409F9">
            <w:pPr>
              <w:rPr>
                <w:rFonts w:ascii="Arial" w:hAnsi="Arial" w:cs="Arial"/>
                <w:i/>
                <w:lang w:eastAsia="en-US"/>
              </w:rPr>
            </w:pPr>
          </w:p>
          <w:p w:rsidR="00D61241" w:rsidRPr="00E17CA4" w:rsidRDefault="00D61241" w:rsidP="006409F9">
            <w:pPr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14.X.-Dzień Edukacji Narodowej.</w:t>
            </w:r>
          </w:p>
        </w:tc>
      </w:tr>
      <w:tr w:rsidR="00D61241" w:rsidTr="006409F9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LISTOPAD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41" w:rsidRPr="00E17CA4" w:rsidRDefault="00D61241" w:rsidP="006409F9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i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Informacja o stanie realizacji zadań</w:t>
            </w:r>
            <w:r w:rsidRPr="00E17CA4">
              <w:rPr>
                <w:rFonts w:ascii="Arial" w:hAnsi="Arial" w:cs="Arial"/>
                <w:lang w:eastAsia="en-US"/>
              </w:rPr>
              <w:t xml:space="preserve"> oświatowych za rok szkolny 2025/2026</w:t>
            </w:r>
            <w:r w:rsidRPr="00E17CA4">
              <w:rPr>
                <w:rFonts w:ascii="Arial" w:hAnsi="Arial" w:cs="Arial"/>
                <w:lang w:eastAsia="en-US"/>
              </w:rPr>
              <w:t>.</w:t>
            </w:r>
          </w:p>
          <w:p w:rsidR="00D61241" w:rsidRPr="00E17CA4" w:rsidRDefault="00D61241" w:rsidP="006409F9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Informacja o wydanych w 2025</w:t>
            </w:r>
            <w:r w:rsidRPr="00E17CA4">
              <w:rPr>
                <w:rFonts w:ascii="Arial" w:hAnsi="Arial" w:cs="Arial"/>
                <w:lang w:eastAsia="en-US"/>
              </w:rPr>
              <w:t xml:space="preserve"> r. decyzjach dotyczących tzw. opłaty planistycznej, opłat z tytułu wzrostu wartości nieruchomości w związku z uchwaleniem lub zmianą miejscowego planu zagospodarowania przestrzennego.</w:t>
            </w:r>
          </w:p>
          <w:p w:rsidR="00D61241" w:rsidRPr="00E17CA4" w:rsidRDefault="00D61241" w:rsidP="006409F9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Informacja o wypłaconych w 2025</w:t>
            </w:r>
            <w:r w:rsidRPr="00E17CA4">
              <w:rPr>
                <w:rFonts w:ascii="Arial" w:hAnsi="Arial" w:cs="Arial"/>
                <w:lang w:eastAsia="en-US"/>
              </w:rPr>
              <w:t xml:space="preserve"> r. przez Gminę odszkodowaniach za obniżenie wartości działki w związku z uchwaleniem lub zmianą miejscowego planu zagospodarowania przestrzennego.</w:t>
            </w:r>
          </w:p>
          <w:p w:rsidR="00D61241" w:rsidRPr="00E17CA4" w:rsidRDefault="00D61241" w:rsidP="006409F9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Informacja o zgłoszonych w 2025</w:t>
            </w:r>
            <w:r w:rsidRPr="00E17CA4">
              <w:rPr>
                <w:rFonts w:ascii="Arial" w:hAnsi="Arial" w:cs="Arial"/>
                <w:lang w:eastAsia="en-US"/>
              </w:rPr>
              <w:t xml:space="preserve"> r. przez właścicieli lub wieczystych użytkowników nieruchomości żądaniach wobec Gminy, jeżeli korzystanie z nieruchomości stało się </w:t>
            </w:r>
            <w:r w:rsidRPr="00E17CA4">
              <w:rPr>
                <w:rFonts w:ascii="Arial" w:hAnsi="Arial" w:cs="Arial"/>
                <w:lang w:eastAsia="en-US"/>
              </w:rPr>
              <w:lastRenderedPageBreak/>
              <w:t>niemożliwe bądź istotnie ograniczone w związku z uchwaleniem albo zmianą miejscowego planu zagospodarowania przestrzennego.</w:t>
            </w:r>
          </w:p>
          <w:p w:rsidR="00D61241" w:rsidRPr="00E17CA4" w:rsidRDefault="00D61241" w:rsidP="00E17CA4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Sprawozdanie z realizacji Strategii Rozwiązywania Problemów Społecznych Gminy Barlinek</w:t>
            </w:r>
            <w:r w:rsidRPr="00E17CA4">
              <w:rPr>
                <w:rFonts w:ascii="Arial" w:hAnsi="Arial" w:cs="Arial"/>
                <w:lang w:eastAsia="en-US"/>
              </w:rPr>
              <w:t xml:space="preserve"> na lata 2024 – 2028 za rok 2025</w:t>
            </w:r>
            <w:r w:rsidRPr="00E17CA4">
              <w:rPr>
                <w:rFonts w:ascii="Arial" w:hAnsi="Arial" w:cs="Arial"/>
                <w:lang w:eastAsia="en-US"/>
              </w:rPr>
              <w:t>.</w:t>
            </w:r>
            <w:bookmarkStart w:id="0" w:name="_GoBack"/>
            <w:bookmarkEnd w:id="0"/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lastRenderedPageBreak/>
              <w:t>11.XI. – Święto Niepodległości.</w:t>
            </w:r>
          </w:p>
        </w:tc>
      </w:tr>
      <w:tr w:rsidR="00D61241" w:rsidTr="006409F9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GRUDZIEŃ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41" w:rsidRPr="00E17CA4" w:rsidRDefault="00D61241" w:rsidP="006409F9">
            <w:pPr>
              <w:numPr>
                <w:ilvl w:val="0"/>
                <w:numId w:val="8"/>
              </w:numPr>
              <w:tabs>
                <w:tab w:val="num" w:pos="-4376"/>
              </w:tabs>
              <w:ind w:left="641" w:hanging="283"/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Zatwierdzenie planów pracy: Rady Miejskiej i Komisj</w:t>
            </w:r>
            <w:r w:rsidRPr="00E17CA4">
              <w:rPr>
                <w:rFonts w:ascii="Arial" w:hAnsi="Arial" w:cs="Arial"/>
                <w:lang w:eastAsia="en-US"/>
              </w:rPr>
              <w:t>i Stałych Rady Miejskiej na 2027</w:t>
            </w:r>
            <w:r w:rsidRPr="00E17CA4">
              <w:rPr>
                <w:rFonts w:ascii="Arial" w:hAnsi="Arial" w:cs="Arial"/>
                <w:lang w:eastAsia="en-US"/>
              </w:rPr>
              <w:t xml:space="preserve"> rok.</w:t>
            </w:r>
          </w:p>
          <w:p w:rsidR="00D61241" w:rsidRPr="00E17CA4" w:rsidRDefault="00D61241" w:rsidP="006409F9">
            <w:pPr>
              <w:numPr>
                <w:ilvl w:val="0"/>
                <w:numId w:val="8"/>
              </w:numPr>
              <w:tabs>
                <w:tab w:val="num" w:pos="-4376"/>
                <w:tab w:val="num" w:pos="641"/>
              </w:tabs>
              <w:ind w:left="357" w:firstLine="1"/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 xml:space="preserve">Projekt uchwały w sprawie </w:t>
            </w:r>
            <w:r w:rsidRPr="00E17CA4">
              <w:rPr>
                <w:rFonts w:ascii="Arial" w:hAnsi="Arial" w:cs="Arial"/>
                <w:lang w:eastAsia="en-US"/>
              </w:rPr>
              <w:t>uchwalenia budżetu gminy na 2027</w:t>
            </w:r>
            <w:r w:rsidRPr="00E17CA4">
              <w:rPr>
                <w:rFonts w:ascii="Arial" w:hAnsi="Arial" w:cs="Arial"/>
                <w:lang w:eastAsia="en-US"/>
              </w:rPr>
              <w:t xml:space="preserve"> rok.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41" w:rsidRDefault="00D61241" w:rsidP="006409F9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</w:tr>
    </w:tbl>
    <w:p w:rsidR="00D61241" w:rsidRDefault="00D61241" w:rsidP="00D61241"/>
    <w:p w:rsidR="00D61241" w:rsidRDefault="00D61241" w:rsidP="00D61241"/>
    <w:p w:rsidR="00D61241" w:rsidRDefault="00D61241" w:rsidP="00D61241"/>
    <w:p w:rsidR="00D61241" w:rsidRDefault="00D61241" w:rsidP="00D61241"/>
    <w:p w:rsidR="00D61241" w:rsidRDefault="00D61241" w:rsidP="00D61241"/>
    <w:p w:rsidR="00124085" w:rsidRDefault="00E17CA4"/>
    <w:sectPr w:rsidR="00124085" w:rsidSect="003A6D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2ACD"/>
    <w:multiLevelType w:val="hybridMultilevel"/>
    <w:tmpl w:val="9AF2E436"/>
    <w:lvl w:ilvl="0" w:tplc="8BA6DBB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447"/>
    <w:multiLevelType w:val="hybridMultilevel"/>
    <w:tmpl w:val="D8BC3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B0E24"/>
    <w:multiLevelType w:val="hybridMultilevel"/>
    <w:tmpl w:val="EC121966"/>
    <w:lvl w:ilvl="0" w:tplc="C8B458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3EDD"/>
    <w:multiLevelType w:val="hybridMultilevel"/>
    <w:tmpl w:val="512468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164416"/>
    <w:multiLevelType w:val="hybridMultilevel"/>
    <w:tmpl w:val="DE062B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747857"/>
    <w:multiLevelType w:val="hybridMultilevel"/>
    <w:tmpl w:val="1020E0F2"/>
    <w:lvl w:ilvl="0" w:tplc="4910641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02ABE"/>
    <w:multiLevelType w:val="hybridMultilevel"/>
    <w:tmpl w:val="643013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1B7598"/>
    <w:multiLevelType w:val="hybridMultilevel"/>
    <w:tmpl w:val="2FEA9B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41"/>
    <w:rsid w:val="004046F9"/>
    <w:rsid w:val="0046222A"/>
    <w:rsid w:val="00D61241"/>
    <w:rsid w:val="00E1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F5DD3-9495-4852-808A-B4C21FAD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241"/>
    <w:pPr>
      <w:ind w:left="720"/>
      <w:contextualSpacing/>
    </w:pPr>
  </w:style>
  <w:style w:type="table" w:styleId="Tabela-Siatka">
    <w:name w:val="Table Grid"/>
    <w:basedOn w:val="Standardowy"/>
    <w:rsid w:val="00D61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</dc:creator>
  <cp:keywords/>
  <dc:description/>
  <cp:lastModifiedBy>Andrzejewska</cp:lastModifiedBy>
  <cp:revision>1</cp:revision>
  <dcterms:created xsi:type="dcterms:W3CDTF">2025-12-08T08:04:00Z</dcterms:created>
  <dcterms:modified xsi:type="dcterms:W3CDTF">2025-12-08T08:32:00Z</dcterms:modified>
</cp:coreProperties>
</file>